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Quality of Secondary Teacher Education through Distance </w:t>
      </w:r>
      <w:proofErr w:type="gramStart"/>
      <w:r w:rsidRPr="00837B3D">
        <w:rPr>
          <w:rFonts w:ascii="Times New Roman" w:hAnsi="Times New Roman" w:cs="Times New Roman"/>
        </w:rPr>
        <w:t>Mode :</w:t>
      </w:r>
      <w:proofErr w:type="gramEnd"/>
      <w:r w:rsidRPr="00837B3D">
        <w:rPr>
          <w:rFonts w:ascii="Times New Roman" w:hAnsi="Times New Roman" w:cs="Times New Roman"/>
        </w:rPr>
        <w:t xml:space="preserve"> Some </w:t>
      </w:r>
      <w:proofErr w:type="spellStart"/>
      <w:r w:rsidRPr="00837B3D">
        <w:rPr>
          <w:rFonts w:ascii="Times New Roman" w:hAnsi="Times New Roman" w:cs="Times New Roman"/>
        </w:rPr>
        <w:t>AspectsDistance</w:t>
      </w:r>
      <w:proofErr w:type="spellEnd"/>
      <w:r w:rsidRPr="00837B3D">
        <w:rPr>
          <w:rFonts w:ascii="Times New Roman" w:hAnsi="Times New Roman" w:cs="Times New Roman"/>
        </w:rPr>
        <w:t xml:space="preserve"> Education in India a book published by IDEA, Warangal, 1994.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Students Attitude towards </w:t>
      </w:r>
      <w:proofErr w:type="spellStart"/>
      <w:r w:rsidRPr="00837B3D">
        <w:rPr>
          <w:rFonts w:ascii="Times New Roman" w:hAnsi="Times New Roman" w:cs="Times New Roman"/>
        </w:rPr>
        <w:t>Study</w:t>
      </w:r>
      <w:proofErr w:type="gramStart"/>
      <w:r w:rsidRPr="00837B3D">
        <w:rPr>
          <w:rFonts w:ascii="Times New Roman" w:hAnsi="Times New Roman" w:cs="Times New Roman"/>
        </w:rPr>
        <w:t>,Material</w:t>
      </w:r>
      <w:proofErr w:type="spellEnd"/>
      <w:proofErr w:type="gramEnd"/>
      <w:r w:rsidRPr="00837B3D">
        <w:rPr>
          <w:rFonts w:ascii="Times New Roman" w:hAnsi="Times New Roman" w:cs="Times New Roman"/>
        </w:rPr>
        <w:t xml:space="preserve"> - A Comparative Study of Dual Mode &amp; Single Mode </w:t>
      </w:r>
      <w:proofErr w:type="spellStart"/>
      <w:r w:rsidRPr="00837B3D">
        <w:rPr>
          <w:rFonts w:ascii="Times New Roman" w:hAnsi="Times New Roman" w:cs="Times New Roman"/>
        </w:rPr>
        <w:t>Institutions.Perspectives</w:t>
      </w:r>
      <w:proofErr w:type="spellEnd"/>
      <w:r w:rsidRPr="00837B3D">
        <w:rPr>
          <w:rFonts w:ascii="Times New Roman" w:hAnsi="Times New Roman" w:cs="Times New Roman"/>
        </w:rPr>
        <w:t xml:space="preserve"> in Distance Education published by IDEA, Warangal, 1995.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Sreejivitham</w:t>
      </w:r>
      <w:proofErr w:type="spellEnd"/>
      <w:r w:rsidRPr="00837B3D">
        <w:rPr>
          <w:rFonts w:ascii="Times New Roman" w:hAnsi="Times New Roman" w:cs="Times New Roman"/>
        </w:rPr>
        <w:t xml:space="preserve"> - </w:t>
      </w:r>
      <w:proofErr w:type="spellStart"/>
      <w:r w:rsidRPr="00837B3D">
        <w:rPr>
          <w:rFonts w:ascii="Times New Roman" w:hAnsi="Times New Roman" w:cs="Times New Roman"/>
        </w:rPr>
        <w:t>Mruthvuto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Poratam</w:t>
      </w:r>
      <w:proofErr w:type="spellEnd"/>
      <w:r w:rsidRPr="00837B3D">
        <w:rPr>
          <w:rFonts w:ascii="Times New Roman" w:hAnsi="Times New Roman" w:cs="Times New Roman"/>
        </w:rPr>
        <w:t xml:space="preserve"> -Oka </w:t>
      </w:r>
      <w:proofErr w:type="spellStart"/>
      <w:r w:rsidRPr="00837B3D">
        <w:rPr>
          <w:rFonts w:ascii="Times New Roman" w:hAnsi="Times New Roman" w:cs="Times New Roman"/>
        </w:rPr>
        <w:t>Parisheelana,Manavai</w:t>
      </w:r>
      <w:proofErr w:type="spellEnd"/>
      <w:r w:rsidRPr="00837B3D">
        <w:rPr>
          <w:rFonts w:ascii="Times New Roman" w:hAnsi="Times New Roman" w:cs="Times New Roman"/>
        </w:rPr>
        <w:t>, Quarterly Magazine July-September 2006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Assessment of Quality in Students Support Services - A </w:t>
      </w:r>
      <w:proofErr w:type="spellStart"/>
      <w:r w:rsidRPr="00837B3D">
        <w:rPr>
          <w:rFonts w:ascii="Times New Roman" w:hAnsi="Times New Roman" w:cs="Times New Roman"/>
        </w:rPr>
        <w:t>StudyKakatiya</w:t>
      </w:r>
      <w:proofErr w:type="spellEnd"/>
      <w:r w:rsidRPr="00837B3D">
        <w:rPr>
          <w:rFonts w:ascii="Times New Roman" w:hAnsi="Times New Roman" w:cs="Times New Roman"/>
        </w:rPr>
        <w:t xml:space="preserve"> Journal of Distance Education, published by SDLCE, KU, Vol.10, No. 2, July,2006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Ban-Commercialisation of </w:t>
      </w:r>
      <w:proofErr w:type="spellStart"/>
      <w:r w:rsidRPr="00837B3D">
        <w:rPr>
          <w:rFonts w:ascii="Times New Roman" w:hAnsi="Times New Roman" w:cs="Times New Roman"/>
        </w:rPr>
        <w:t>EducationPrivatisation</w:t>
      </w:r>
      <w:proofErr w:type="spellEnd"/>
      <w:r w:rsidRPr="00837B3D">
        <w:rPr>
          <w:rFonts w:ascii="Times New Roman" w:hAnsi="Times New Roman" w:cs="Times New Roman"/>
        </w:rPr>
        <w:t xml:space="preserve"> of Education, APH Publishing Corporation, New Delhi, 2008 ISBN 978-81-313-0377-1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Stress Coping Tips for </w:t>
      </w:r>
      <w:proofErr w:type="spellStart"/>
      <w:r w:rsidRPr="00837B3D">
        <w:rPr>
          <w:rFonts w:ascii="Times New Roman" w:hAnsi="Times New Roman" w:cs="Times New Roman"/>
        </w:rPr>
        <w:t>Teenagers,Discovery</w:t>
      </w:r>
      <w:proofErr w:type="spellEnd"/>
      <w:r w:rsidRPr="00837B3D">
        <w:rPr>
          <w:rFonts w:ascii="Times New Roman" w:hAnsi="Times New Roman" w:cs="Times New Roman"/>
        </w:rPr>
        <w:t xml:space="preserve"> Publishing House, New Delhi, 2008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Deprivations of the Elderly in Urban Slums-A Psycho-sociological </w:t>
      </w:r>
      <w:proofErr w:type="spellStart"/>
      <w:r w:rsidRPr="00837B3D">
        <w:rPr>
          <w:rFonts w:ascii="Times New Roman" w:hAnsi="Times New Roman" w:cs="Times New Roman"/>
        </w:rPr>
        <w:t>StudyOsmania</w:t>
      </w:r>
      <w:proofErr w:type="spellEnd"/>
      <w:r w:rsidRPr="00837B3D">
        <w:rPr>
          <w:rFonts w:ascii="Times New Roman" w:hAnsi="Times New Roman" w:cs="Times New Roman"/>
        </w:rPr>
        <w:t xml:space="preserve"> Journal of Social Sciences, Vol. VIII, No.2, July-December, 2008 ISBN 0970-0269- OJSS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Health Problems and Coping Strategies among the Rural Aged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Fonts w:ascii="Times New Roman" w:hAnsi="Times New Roman" w:cs="Times New Roman"/>
        </w:rPr>
        <w:t xml:space="preserve">Indian Journal of </w:t>
      </w:r>
      <w:proofErr w:type="spellStart"/>
      <w:r w:rsidRPr="00837B3D">
        <w:rPr>
          <w:rFonts w:ascii="Times New Roman" w:hAnsi="Times New Roman" w:cs="Times New Roman"/>
        </w:rPr>
        <w:t>Gerentology</w:t>
      </w:r>
      <w:proofErr w:type="spellEnd"/>
      <w:r w:rsidRPr="00837B3D">
        <w:rPr>
          <w:rFonts w:ascii="Times New Roman" w:hAnsi="Times New Roman" w:cs="Times New Roman"/>
        </w:rPr>
        <w:t>, Vol.XVI, No. 3 &amp; 4, 2008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Psycho-social Intervention Issues of Mentally Challenged Children : A Theoretical Perspective KU Journal of Social Sciences Vol.5, No.1 &amp; 2, Jan-June &amp; July-Dec. 2009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Health in Slums : A Psycho-social and Economic Study</w:t>
      </w:r>
    </w:p>
    <w:p w:rsidR="00BE3C39" w:rsidRPr="00837B3D" w:rsidRDefault="00BE3C39" w:rsidP="00900E6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Fonts w:ascii="Times New Roman" w:hAnsi="Times New Roman" w:cs="Times New Roman"/>
        </w:rPr>
        <w:t>Osmania Journal of Social Sciences Vol. IX, NO.1, January-June, 2009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Factionalism and Human Rights - A Historical Analysis KU Journal of Social Sciences Vol.6, No.1&amp;2, Jan.-June &amp; July-Dec.2010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Bharatha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Deshamulo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Samachara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Sankethika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7B3D">
        <w:rPr>
          <w:rFonts w:ascii="Times New Roman" w:hAnsi="Times New Roman" w:cs="Times New Roman"/>
        </w:rPr>
        <w:t>Vignanam</w:t>
      </w:r>
      <w:proofErr w:type="spellEnd"/>
      <w:r w:rsidRPr="00837B3D">
        <w:rPr>
          <w:rFonts w:ascii="Times New Roman" w:hAnsi="Times New Roman" w:cs="Times New Roman"/>
        </w:rPr>
        <w:t xml:space="preserve"> :</w:t>
      </w:r>
      <w:proofErr w:type="gram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rathamika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Adyayanam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Parishodhana</w:t>
      </w:r>
      <w:proofErr w:type="spellEnd"/>
      <w:r w:rsidRPr="00837B3D">
        <w:rPr>
          <w:rFonts w:ascii="Times New Roman" w:hAnsi="Times New Roman" w:cs="Times New Roman"/>
        </w:rPr>
        <w:t xml:space="preserve"> (Telugu Journal) Vol. I, No.1, January-March, 2011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Globalisation and Its impact of Human Rights of the Vulnerable Sections of the </w:t>
      </w:r>
      <w:proofErr w:type="spellStart"/>
      <w:r w:rsidRPr="00837B3D">
        <w:rPr>
          <w:rFonts w:ascii="Times New Roman" w:hAnsi="Times New Roman" w:cs="Times New Roman"/>
        </w:rPr>
        <w:t>Society</w:t>
      </w:r>
      <w:r w:rsidRPr="00837B3D">
        <w:rPr>
          <w:rStyle w:val="Strong"/>
          <w:rFonts w:ascii="Times New Roman" w:hAnsi="Times New Roman" w:cs="Times New Roman"/>
        </w:rPr>
        <w:t>Prof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Education Today (An International Journal) APH Publishing Corporation, New DelhiVol.2, No.1, Jan.-June, 2011 ISBN 2229-5755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Women Empowerment Through Distance Education with Special reference to SDLCE, Kakatiya </w:t>
      </w:r>
      <w:proofErr w:type="spellStart"/>
      <w:r w:rsidRPr="00837B3D">
        <w:rPr>
          <w:rFonts w:ascii="Times New Roman" w:hAnsi="Times New Roman" w:cs="Times New Roman"/>
        </w:rPr>
        <w:t>University.KU</w:t>
      </w:r>
      <w:proofErr w:type="spellEnd"/>
      <w:r w:rsidRPr="00837B3D">
        <w:rPr>
          <w:rFonts w:ascii="Times New Roman" w:hAnsi="Times New Roman" w:cs="Times New Roman"/>
        </w:rPr>
        <w:t xml:space="preserve"> Journal of Women Studies, March -2011, Vol. V, No.1, ISSN No.2277-6036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Protection of Human Rights and </w:t>
      </w:r>
      <w:proofErr w:type="spellStart"/>
      <w:r w:rsidRPr="00837B3D">
        <w:rPr>
          <w:rFonts w:ascii="Times New Roman" w:hAnsi="Times New Roman" w:cs="Times New Roman"/>
        </w:rPr>
        <w:t>JudiciaryHuman</w:t>
      </w:r>
      <w:proofErr w:type="spellEnd"/>
      <w:r w:rsidRPr="00837B3D">
        <w:rPr>
          <w:rFonts w:ascii="Times New Roman" w:hAnsi="Times New Roman" w:cs="Times New Roman"/>
        </w:rPr>
        <w:t xml:space="preserve"> Rights in India An Analytical Perspectives </w:t>
      </w:r>
      <w:proofErr w:type="spellStart"/>
      <w:r w:rsidRPr="00837B3D">
        <w:rPr>
          <w:rFonts w:ascii="Times New Roman" w:hAnsi="Times New Roman" w:cs="Times New Roman"/>
        </w:rPr>
        <w:t>Kanishka</w:t>
      </w:r>
      <w:proofErr w:type="spellEnd"/>
      <w:r w:rsidRPr="00837B3D">
        <w:rPr>
          <w:rFonts w:ascii="Times New Roman" w:hAnsi="Times New Roman" w:cs="Times New Roman"/>
        </w:rPr>
        <w:t xml:space="preserve"> Publishers, Distributors, New Delhi-2011, ISSN No.978-81-8457-288-9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Empowerment of women-An Evaluation of Policy </w:t>
      </w:r>
      <w:proofErr w:type="spellStart"/>
      <w:r w:rsidRPr="00837B3D">
        <w:rPr>
          <w:rFonts w:ascii="Times New Roman" w:hAnsi="Times New Roman" w:cs="Times New Roman"/>
        </w:rPr>
        <w:t>nitiatives</w:t>
      </w:r>
      <w:proofErr w:type="spellEnd"/>
      <w:r w:rsidRPr="00837B3D">
        <w:rPr>
          <w:rFonts w:ascii="Times New Roman" w:hAnsi="Times New Roman" w:cs="Times New Roman"/>
        </w:rPr>
        <w:t xml:space="preserve"> with Special Reference to SHGs ANU Journal of Social Sciences Vol. III No.1 &amp; 2,June-Dec. 2011, ISSN              No.0976-2744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Impact of Gender, Locality and Type of School on Teacher </w:t>
      </w:r>
      <w:proofErr w:type="spellStart"/>
      <w:r w:rsidRPr="00837B3D">
        <w:rPr>
          <w:rFonts w:ascii="Times New Roman" w:hAnsi="Times New Roman" w:cs="Times New Roman"/>
        </w:rPr>
        <w:t>EffectivenessEducation</w:t>
      </w:r>
      <w:proofErr w:type="spellEnd"/>
      <w:r w:rsidRPr="00837B3D">
        <w:rPr>
          <w:rFonts w:ascii="Times New Roman" w:hAnsi="Times New Roman" w:cs="Times New Roman"/>
        </w:rPr>
        <w:t xml:space="preserve"> Plus (An International Journal of Education and Humanities) APH Publishing Corporation, New Delhi Vol.1, No.1, Jan.-June, 2012, ISSN No. 2277-2405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Home Adjustment, Parental </w:t>
      </w:r>
      <w:proofErr w:type="spellStart"/>
      <w:r w:rsidRPr="00837B3D">
        <w:rPr>
          <w:rFonts w:ascii="Times New Roman" w:hAnsi="Times New Roman" w:cs="Times New Roman"/>
        </w:rPr>
        <w:t>Educationa</w:t>
      </w:r>
      <w:proofErr w:type="spellEnd"/>
      <w:r w:rsidRPr="00837B3D">
        <w:rPr>
          <w:rFonts w:ascii="Times New Roman" w:hAnsi="Times New Roman" w:cs="Times New Roman"/>
        </w:rPr>
        <w:t xml:space="preserve"> n d Income as Predictors of Academic Achievement among </w:t>
      </w:r>
      <w:proofErr w:type="spellStart"/>
      <w:r w:rsidRPr="00837B3D">
        <w:rPr>
          <w:rFonts w:ascii="Times New Roman" w:hAnsi="Times New Roman" w:cs="Times New Roman"/>
        </w:rPr>
        <w:t>SociallyDisadvantaged</w:t>
      </w:r>
      <w:proofErr w:type="spellEnd"/>
      <w:r w:rsidRPr="00837B3D">
        <w:rPr>
          <w:rFonts w:ascii="Times New Roman" w:hAnsi="Times New Roman" w:cs="Times New Roman"/>
        </w:rPr>
        <w:t xml:space="preserve"> Adolescents.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International Journal of Psychological Research </w:t>
      </w:r>
      <w:proofErr w:type="spellStart"/>
      <w:r w:rsidRPr="00837B3D">
        <w:rPr>
          <w:rFonts w:ascii="Times New Roman" w:hAnsi="Times New Roman" w:cs="Times New Roman"/>
        </w:rPr>
        <w:t>Ushasree</w:t>
      </w:r>
      <w:proofErr w:type="spellEnd"/>
      <w:r w:rsidRPr="00837B3D">
        <w:rPr>
          <w:rFonts w:ascii="Times New Roman" w:hAnsi="Times New Roman" w:cs="Times New Roman"/>
        </w:rPr>
        <w:t xml:space="preserve"> International Publications Tirupati. </w:t>
      </w:r>
      <w:proofErr w:type="gramStart"/>
      <w:r w:rsidRPr="00837B3D">
        <w:rPr>
          <w:rFonts w:ascii="Times New Roman" w:hAnsi="Times New Roman" w:cs="Times New Roman"/>
        </w:rPr>
        <w:t>Vol. .</w:t>
      </w:r>
      <w:proofErr w:type="gramEnd"/>
      <w:r w:rsidRPr="00837B3D">
        <w:rPr>
          <w:rFonts w:ascii="Times New Roman" w:hAnsi="Times New Roman" w:cs="Times New Roman"/>
        </w:rPr>
        <w:t xml:space="preserve"> I, No.2 Dec-2012ISSN No. 2320-6381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> Emotional Adjustment parental Education and Income as Predictors of Academic Achievement among socially disadvantages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37B3D">
        <w:rPr>
          <w:rFonts w:ascii="Times New Roman" w:hAnsi="Times New Roman" w:cs="Times New Roman"/>
        </w:rPr>
        <w:t>studentsInternational</w:t>
      </w:r>
      <w:proofErr w:type="spellEnd"/>
      <w:proofErr w:type="gramEnd"/>
      <w:r w:rsidRPr="00837B3D">
        <w:rPr>
          <w:rFonts w:ascii="Times New Roman" w:hAnsi="Times New Roman" w:cs="Times New Roman"/>
        </w:rPr>
        <w:t xml:space="preserve"> Journal of Psychological Research. </w:t>
      </w:r>
      <w:proofErr w:type="spellStart"/>
      <w:r w:rsidRPr="00837B3D">
        <w:rPr>
          <w:rFonts w:ascii="Times New Roman" w:hAnsi="Times New Roman" w:cs="Times New Roman"/>
        </w:rPr>
        <w:t>Usha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Inter National Publications, Tirupati</w:t>
      </w:r>
      <w:proofErr w:type="gramStart"/>
      <w:r w:rsidRPr="00837B3D">
        <w:rPr>
          <w:rFonts w:ascii="Times New Roman" w:hAnsi="Times New Roman" w:cs="Times New Roman"/>
        </w:rPr>
        <w:t>,July</w:t>
      </w:r>
      <w:proofErr w:type="gramEnd"/>
      <w:r w:rsidRPr="00837B3D">
        <w:rPr>
          <w:rFonts w:ascii="Times New Roman" w:hAnsi="Times New Roman" w:cs="Times New Roman"/>
        </w:rPr>
        <w:t>-2014, Vol.-III, No.1, ISSN. 2320-6381.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Digital Education in India: A Positive Inter </w:t>
      </w:r>
      <w:proofErr w:type="spellStart"/>
      <w:r w:rsidRPr="00837B3D">
        <w:rPr>
          <w:rFonts w:ascii="Times New Roman" w:hAnsi="Times New Roman" w:cs="Times New Roman"/>
        </w:rPr>
        <w:t>VenationExcellence</w:t>
      </w:r>
      <w:proofErr w:type="spellEnd"/>
      <w:r w:rsidRPr="00837B3D">
        <w:rPr>
          <w:rFonts w:ascii="Times New Roman" w:hAnsi="Times New Roman" w:cs="Times New Roman"/>
        </w:rPr>
        <w:t xml:space="preserve"> International Journal of Psychological and Mental Health Research (EIJPMHR), June-2015, Vol. I Issue No.3, ISSN.2395-5635.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lastRenderedPageBreak/>
        <w:t xml:space="preserve">Prof. V. </w:t>
      </w:r>
      <w:proofErr w:type="spellStart"/>
      <w:r w:rsidRPr="00837B3D">
        <w:rPr>
          <w:rStyle w:val="Strong"/>
          <w:rFonts w:ascii="Times New Roman" w:hAnsi="Times New Roman" w:cs="Times New Roman"/>
        </w:rPr>
        <w:t>Ramchandaram</w:t>
      </w:r>
      <w:proofErr w:type="spellEnd"/>
      <w:r w:rsidRPr="00837B3D">
        <w:rPr>
          <w:rFonts w:ascii="Times New Roman" w:hAnsi="Times New Roman" w:cs="Times New Roman"/>
        </w:rPr>
        <w:t xml:space="preserve"> Positive Education and Higher achieves role of Positive </w:t>
      </w:r>
      <w:proofErr w:type="spellStart"/>
      <w:r w:rsidRPr="00837B3D">
        <w:rPr>
          <w:rFonts w:ascii="Times New Roman" w:hAnsi="Times New Roman" w:cs="Times New Roman"/>
        </w:rPr>
        <w:t>PsychologyIndian</w:t>
      </w:r>
      <w:proofErr w:type="spellEnd"/>
      <w:r w:rsidRPr="00837B3D">
        <w:rPr>
          <w:rFonts w:ascii="Times New Roman" w:hAnsi="Times New Roman" w:cs="Times New Roman"/>
        </w:rPr>
        <w:t xml:space="preserve"> Journal of Health and</w:t>
      </w:r>
      <w:proofErr w:type="gramStart"/>
      <w:r w:rsidRPr="00837B3D">
        <w:rPr>
          <w:rFonts w:ascii="Times New Roman" w:hAnsi="Times New Roman" w:cs="Times New Roman"/>
        </w:rPr>
        <w:t>  Well</w:t>
      </w:r>
      <w:proofErr w:type="gramEnd"/>
      <w:r w:rsidRPr="00837B3D">
        <w:rPr>
          <w:rFonts w:ascii="Times New Roman" w:hAnsi="Times New Roman" w:cs="Times New Roman"/>
        </w:rPr>
        <w:t>  being, August 2016, Vol. 7, Issue No.8, ISSN. (P) 2229-5356.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(2007), </w:t>
      </w:r>
      <w:proofErr w:type="spellStart"/>
      <w:r w:rsidRPr="00837B3D">
        <w:rPr>
          <w:rFonts w:ascii="Times New Roman" w:hAnsi="Times New Roman" w:cs="Times New Roman"/>
        </w:rPr>
        <w:t>Dr.B.R.Ambedkar’s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vosion</w:t>
      </w:r>
      <w:proofErr w:type="spellEnd"/>
      <w:r w:rsidRPr="00837B3D">
        <w:rPr>
          <w:rFonts w:ascii="Times New Roman" w:hAnsi="Times New Roman" w:cs="Times New Roman"/>
        </w:rPr>
        <w:t xml:space="preserve"> of Education in G. </w:t>
      </w:r>
      <w:proofErr w:type="spellStart"/>
      <w:r w:rsidRPr="00837B3D">
        <w:rPr>
          <w:rFonts w:ascii="Times New Roman" w:hAnsi="Times New Roman" w:cs="Times New Roman"/>
        </w:rPr>
        <w:t>Badhru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(ed.), </w:t>
      </w:r>
      <w:proofErr w:type="spellStart"/>
      <w:r w:rsidRPr="00837B3D">
        <w:rPr>
          <w:rFonts w:ascii="Times New Roman" w:hAnsi="Times New Roman" w:cs="Times New Roman"/>
        </w:rPr>
        <w:t>Dr.B.R.Ambedkar’s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Dalithoddharana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Drupkatham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pp. 81-91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(2007), </w:t>
      </w:r>
      <w:proofErr w:type="spellStart"/>
      <w:r w:rsidRPr="00837B3D">
        <w:rPr>
          <w:rFonts w:ascii="Times New Roman" w:hAnsi="Times New Roman" w:cs="Times New Roman"/>
        </w:rPr>
        <w:t>Dr.B.R.Ambedkar</w:t>
      </w:r>
      <w:proofErr w:type="spellEnd"/>
      <w:r w:rsidRPr="00837B3D">
        <w:rPr>
          <w:rFonts w:ascii="Times New Roman" w:hAnsi="Times New Roman" w:cs="Times New Roman"/>
        </w:rPr>
        <w:t xml:space="preserve"> and </w:t>
      </w:r>
      <w:proofErr w:type="spellStart"/>
      <w:r w:rsidRPr="00837B3D">
        <w:rPr>
          <w:rFonts w:ascii="Times New Roman" w:hAnsi="Times New Roman" w:cs="Times New Roman"/>
        </w:rPr>
        <w:t>Kulanirmulana</w:t>
      </w:r>
      <w:proofErr w:type="spellEnd"/>
      <w:r w:rsidRPr="00837B3D">
        <w:rPr>
          <w:rFonts w:ascii="Times New Roman" w:hAnsi="Times New Roman" w:cs="Times New Roman"/>
        </w:rPr>
        <w:t xml:space="preserve"> in G. </w:t>
      </w:r>
      <w:proofErr w:type="spellStart"/>
      <w:r w:rsidRPr="00837B3D">
        <w:rPr>
          <w:rFonts w:ascii="Times New Roman" w:hAnsi="Times New Roman" w:cs="Times New Roman"/>
        </w:rPr>
        <w:t>Badhru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(ed.), </w:t>
      </w:r>
      <w:proofErr w:type="spellStart"/>
      <w:r w:rsidRPr="00837B3D">
        <w:rPr>
          <w:rFonts w:ascii="Times New Roman" w:hAnsi="Times New Roman" w:cs="Times New Roman"/>
        </w:rPr>
        <w:t>Dr.B.R.Ambedkar’s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Dalithoddharana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Drupkatham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</w:t>
      </w:r>
      <w:proofErr w:type="spellStart"/>
      <w:r w:rsidRPr="00837B3D">
        <w:rPr>
          <w:rFonts w:ascii="Times New Roman" w:hAnsi="Times New Roman" w:cs="Times New Roman"/>
        </w:rPr>
        <w:t>Hyderabad,pp</w:t>
      </w:r>
      <w:proofErr w:type="spellEnd"/>
      <w:r w:rsidRPr="00837B3D">
        <w:rPr>
          <w:rFonts w:ascii="Times New Roman" w:hAnsi="Times New Roman" w:cs="Times New Roman"/>
        </w:rPr>
        <w:t>. 115-124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(2017), Make in India-Opportunities and Challenges, in D. </w:t>
      </w:r>
      <w:proofErr w:type="spellStart"/>
      <w:proofErr w:type="gramStart"/>
      <w:r w:rsidRPr="00837B3D">
        <w:rPr>
          <w:rFonts w:ascii="Times New Roman" w:hAnsi="Times New Roman" w:cs="Times New Roman"/>
        </w:rPr>
        <w:t>Sakriya</w:t>
      </w:r>
      <w:proofErr w:type="spellEnd"/>
      <w:r w:rsidRPr="00837B3D">
        <w:rPr>
          <w:rFonts w:ascii="Times New Roman" w:hAnsi="Times New Roman" w:cs="Times New Roman"/>
        </w:rPr>
        <w:t>(</w:t>
      </w:r>
      <w:proofErr w:type="gramEnd"/>
      <w:r w:rsidRPr="00837B3D">
        <w:rPr>
          <w:rFonts w:ascii="Times New Roman" w:hAnsi="Times New Roman" w:cs="Times New Roman"/>
        </w:rPr>
        <w:t xml:space="preserve">Ed.), Make in India- Issues and Challenges, </w:t>
      </w:r>
      <w:proofErr w:type="spellStart"/>
      <w:r w:rsidRPr="00837B3D">
        <w:rPr>
          <w:rFonts w:ascii="Times New Roman" w:hAnsi="Times New Roman" w:cs="Times New Roman"/>
        </w:rPr>
        <w:t>Vrinda</w:t>
      </w:r>
      <w:proofErr w:type="spellEnd"/>
      <w:r w:rsidRPr="00837B3D">
        <w:rPr>
          <w:rFonts w:ascii="Times New Roman" w:hAnsi="Times New Roman" w:cs="Times New Roman"/>
        </w:rPr>
        <w:t xml:space="preserve"> Publication House, </w:t>
      </w:r>
      <w:proofErr w:type="spellStart"/>
      <w:r w:rsidRPr="00837B3D">
        <w:rPr>
          <w:rFonts w:ascii="Times New Roman" w:hAnsi="Times New Roman" w:cs="Times New Roman"/>
        </w:rPr>
        <w:t>Hyderabad,ISBN</w:t>
      </w:r>
      <w:proofErr w:type="spellEnd"/>
      <w:r w:rsidRPr="00837B3D">
        <w:rPr>
          <w:rFonts w:ascii="Times New Roman" w:hAnsi="Times New Roman" w:cs="Times New Roman"/>
        </w:rPr>
        <w:t>. 978-73-8718-00-4,pp.417-425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(2017), New Strategies and Indian Army, in </w:t>
      </w:r>
      <w:proofErr w:type="spellStart"/>
      <w:r w:rsidRPr="00837B3D">
        <w:rPr>
          <w:rFonts w:ascii="Times New Roman" w:hAnsi="Times New Roman" w:cs="Times New Roman"/>
        </w:rPr>
        <w:t>Kauhal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7B3D">
        <w:rPr>
          <w:rFonts w:ascii="Times New Roman" w:hAnsi="Times New Roman" w:cs="Times New Roman"/>
        </w:rPr>
        <w:t>Kishore</w:t>
      </w:r>
      <w:proofErr w:type="spellEnd"/>
      <w:r w:rsidRPr="00837B3D">
        <w:rPr>
          <w:rFonts w:ascii="Times New Roman" w:hAnsi="Times New Roman" w:cs="Times New Roman"/>
        </w:rPr>
        <w:t>(</w:t>
      </w:r>
      <w:proofErr w:type="gramEnd"/>
      <w:r w:rsidRPr="00837B3D">
        <w:rPr>
          <w:rFonts w:ascii="Times New Roman" w:hAnsi="Times New Roman" w:cs="Times New Roman"/>
        </w:rPr>
        <w:t>Ed.), Emerging India, Indian Political Science Association, ISBN. 978-81-8043-137-1,pp. 672-676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(2018), Demonetization in India: Some recent reflections in D. </w:t>
      </w:r>
      <w:proofErr w:type="spellStart"/>
      <w:r w:rsidRPr="00837B3D">
        <w:rPr>
          <w:rFonts w:ascii="Times New Roman" w:hAnsi="Times New Roman" w:cs="Times New Roman"/>
        </w:rPr>
        <w:t>Sakriya</w:t>
      </w:r>
      <w:proofErr w:type="spellEnd"/>
      <w:r w:rsidRPr="00837B3D">
        <w:rPr>
          <w:rFonts w:ascii="Times New Roman" w:hAnsi="Times New Roman" w:cs="Times New Roman"/>
        </w:rPr>
        <w:t xml:space="preserve">(Ed.),  The Political economy of  Demonetization-Challenges, </w:t>
      </w:r>
      <w:proofErr w:type="spellStart"/>
      <w:r w:rsidRPr="00837B3D">
        <w:rPr>
          <w:rFonts w:ascii="Times New Roman" w:hAnsi="Times New Roman" w:cs="Times New Roman"/>
        </w:rPr>
        <w:t>Pragma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ISBN.978-93-84845-87-2, pp.269-273</w:t>
      </w:r>
    </w:p>
    <w:p w:rsidR="00BE3C39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(2018), Development of Telangana economy-An alternative Model in Indian Context in M. </w:t>
      </w:r>
      <w:proofErr w:type="spellStart"/>
      <w:r w:rsidRPr="00837B3D">
        <w:rPr>
          <w:rFonts w:ascii="Times New Roman" w:hAnsi="Times New Roman" w:cs="Times New Roman"/>
        </w:rPr>
        <w:t>Ramesh</w:t>
      </w:r>
      <w:proofErr w:type="spellEnd"/>
      <w:r w:rsidRPr="00837B3D">
        <w:rPr>
          <w:rFonts w:ascii="Times New Roman" w:hAnsi="Times New Roman" w:cs="Times New Roman"/>
        </w:rPr>
        <w:t xml:space="preserve"> Reddy (Ed.), Empowering Women: A way </w:t>
      </w:r>
      <w:proofErr w:type="spellStart"/>
      <w:r w:rsidRPr="00837B3D">
        <w:rPr>
          <w:rFonts w:ascii="Times New Roman" w:hAnsi="Times New Roman" w:cs="Times New Roman"/>
        </w:rPr>
        <w:t>Forward</w:t>
      </w:r>
      <w:proofErr w:type="gramStart"/>
      <w:r w:rsidRPr="00837B3D">
        <w:rPr>
          <w:rFonts w:ascii="Times New Roman" w:hAnsi="Times New Roman" w:cs="Times New Roman"/>
        </w:rPr>
        <w:t>,Paramount</w:t>
      </w:r>
      <w:proofErr w:type="spellEnd"/>
      <w:proofErr w:type="gramEnd"/>
      <w:r w:rsidRPr="00837B3D">
        <w:rPr>
          <w:rFonts w:ascii="Times New Roman" w:hAnsi="Times New Roman" w:cs="Times New Roman"/>
        </w:rPr>
        <w:t xml:space="preserve"> Publications, ISBN. 978-93-85101-36-6, pp.438-445</w:t>
      </w:r>
    </w:p>
    <w:p w:rsidR="007D654D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</w:rPr>
        <w:t> </w:t>
      </w:r>
      <w:r w:rsidRPr="00837B3D">
        <w:rPr>
          <w:rFonts w:ascii="Times New Roman" w:hAnsi="Times New Roman" w:cs="Times New Roman"/>
        </w:rPr>
        <w:t xml:space="preserve">(2019), Impact of Globalization in Indian rural and urban life in </w:t>
      </w:r>
      <w:proofErr w:type="spellStart"/>
      <w:r w:rsidRPr="00837B3D">
        <w:rPr>
          <w:rFonts w:ascii="Times New Roman" w:hAnsi="Times New Roman" w:cs="Times New Roman"/>
        </w:rPr>
        <w:t>Kumbhagiri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Yesudasu</w:t>
      </w:r>
      <w:proofErr w:type="spellEnd"/>
      <w:r w:rsidRPr="00837B3D">
        <w:rPr>
          <w:rFonts w:ascii="Times New Roman" w:hAnsi="Times New Roman" w:cs="Times New Roman"/>
        </w:rPr>
        <w:t>(Ed.), Public Policies and Economic Development- Issues and Challenges, MSO Publications, Hyderabad, ISBN.978-81-942327-1-1, pp.15-28                                                                                                        </w:t>
      </w:r>
    </w:p>
    <w:p w:rsidR="007D654D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(2018), Smaller States and Statehood for Telangana,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EduWorld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January- February, pp.245-249</w:t>
      </w:r>
    </w:p>
    <w:p w:rsidR="007D654D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(2018), Social Media and Women’s empowerment, Role of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Socila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Media in Empowerment of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Women</w:t>
      </w:r>
      <w:proofErr w:type="gramStart"/>
      <w:r w:rsidRPr="00837B3D">
        <w:rPr>
          <w:rStyle w:val="Strong"/>
          <w:rFonts w:ascii="Times New Roman" w:hAnsi="Times New Roman" w:cs="Times New Roman"/>
          <w:b w:val="0"/>
        </w:rPr>
        <w:t>,pp</w:t>
      </w:r>
      <w:proofErr w:type="gramEnd"/>
      <w:r w:rsidRPr="00837B3D">
        <w:rPr>
          <w:rStyle w:val="Strong"/>
          <w:rFonts w:ascii="Times New Roman" w:hAnsi="Times New Roman" w:cs="Times New Roman"/>
          <w:b w:val="0"/>
        </w:rPr>
        <w:t>.</w:t>
      </w:r>
      <w:proofErr w:type="spellEnd"/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(2006),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Prapanchikarana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Pravahamlo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mana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Samskrithi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Manavi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(April-June Quarterly), Hyderabad, pp. 15-16</w:t>
      </w:r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(2007),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Grameena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Dalitha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Mahila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Jeevana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Sthithigathulu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Bhoomika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July, pp. 32-33</w:t>
      </w:r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(2013),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Lokpaltho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Avinithi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Apagalama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Vikshanam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March, 2013, ISSN. 2231-6892, pp.31-33</w:t>
      </w:r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(2007),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Noothana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VidyaPadathulu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–Oka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Parisheelana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Yojana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December,2012, ISSN.0091-8729, pp. 73-74</w:t>
      </w:r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(2006),</w:t>
      </w:r>
      <w:proofErr w:type="gramStart"/>
      <w:r w:rsidRPr="00837B3D">
        <w:rPr>
          <w:rStyle w:val="Strong"/>
          <w:rFonts w:ascii="Times New Roman" w:hAnsi="Times New Roman" w:cs="Times New Roman"/>
          <w:b w:val="0"/>
        </w:rPr>
        <w:t>  Kakatiya</w:t>
      </w:r>
      <w:proofErr w:type="gram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Rajyapalana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Utshavalu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Yojana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January, 2013, ISSN. 0091-8729, pp.71-74</w:t>
      </w:r>
    </w:p>
    <w:p w:rsidR="00220D64" w:rsidRPr="00837B3D" w:rsidRDefault="00BE3C39" w:rsidP="00900E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(2007),</w:t>
      </w:r>
      <w:proofErr w:type="gramStart"/>
      <w:r w:rsidRPr="00837B3D">
        <w:rPr>
          <w:rStyle w:val="Strong"/>
          <w:rFonts w:ascii="Times New Roman" w:hAnsi="Times New Roman" w:cs="Times New Roman"/>
          <w:b w:val="0"/>
        </w:rPr>
        <w:t xml:space="preserve"> 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Parlament</w:t>
      </w:r>
      <w:proofErr w:type="spellEnd"/>
      <w:proofErr w:type="gram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Sabyhulu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-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Adhikaralu,Pratheka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Hakkulu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Yojana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March, 2013, ISSN. 0091-8729,  pp.29-30</w:t>
      </w:r>
    </w:p>
    <w:p w:rsidR="00BE3C39" w:rsidRPr="00837B3D" w:rsidRDefault="00BE3C39" w:rsidP="00900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7B3D">
        <w:rPr>
          <w:rStyle w:val="Strong"/>
          <w:rFonts w:ascii="Times New Roman" w:hAnsi="Times New Roman" w:cs="Times New Roman"/>
        </w:rPr>
        <w:t xml:space="preserve">S. </w:t>
      </w:r>
      <w:proofErr w:type="spellStart"/>
      <w:r w:rsidRPr="00837B3D">
        <w:rPr>
          <w:rStyle w:val="Strong"/>
          <w:rFonts w:ascii="Times New Roman" w:hAnsi="Times New Roman" w:cs="Times New Roman"/>
        </w:rPr>
        <w:t>Venkataiah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(2009),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Mahilalapai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 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Jarige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Hatyalu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Athyacharalu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 xml:space="preserve">- Oka </w:t>
      </w:r>
      <w:proofErr w:type="spellStart"/>
      <w:r w:rsidRPr="00837B3D">
        <w:rPr>
          <w:rStyle w:val="Strong"/>
          <w:rFonts w:ascii="Times New Roman" w:hAnsi="Times New Roman" w:cs="Times New Roman"/>
          <w:b w:val="0"/>
        </w:rPr>
        <w:t>Pariseelana</w:t>
      </w:r>
      <w:proofErr w:type="spellEnd"/>
      <w:r w:rsidRPr="00837B3D">
        <w:rPr>
          <w:rStyle w:val="Strong"/>
          <w:rFonts w:ascii="Times New Roman" w:hAnsi="Times New Roman" w:cs="Times New Roman"/>
          <w:b w:val="0"/>
        </w:rPr>
        <w:t>, Telugu Academy, June, pp.56-58</w:t>
      </w:r>
    </w:p>
    <w:p w:rsidR="00BE3C39" w:rsidRPr="00837B3D" w:rsidRDefault="00BE3C39" w:rsidP="00900E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Tribals Development Constitutional </w:t>
      </w:r>
      <w:proofErr w:type="spellStart"/>
      <w:r w:rsidRPr="00837B3D">
        <w:rPr>
          <w:rFonts w:ascii="Times New Roman" w:hAnsi="Times New Roman" w:cs="Times New Roman"/>
        </w:rPr>
        <w:t>Alternatives.Telugu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Vignanika</w:t>
      </w:r>
      <w:proofErr w:type="spellEnd"/>
      <w:r w:rsidRPr="00837B3D">
        <w:rPr>
          <w:rFonts w:ascii="Times New Roman" w:hAnsi="Times New Roman" w:cs="Times New Roman"/>
        </w:rPr>
        <w:t xml:space="preserve"> Masapatrika,3,7,Nov-1997,111-116</w:t>
      </w:r>
    </w:p>
    <w:p w:rsidR="00BE3C39" w:rsidRPr="00837B3D" w:rsidRDefault="00BE3C39" w:rsidP="00900E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Role of Telugu </w:t>
      </w:r>
      <w:proofErr w:type="spellStart"/>
      <w:r w:rsidRPr="00837B3D">
        <w:rPr>
          <w:rFonts w:ascii="Times New Roman" w:hAnsi="Times New Roman" w:cs="Times New Roman"/>
        </w:rPr>
        <w:t>Desham</w:t>
      </w:r>
      <w:proofErr w:type="spellEnd"/>
      <w:r w:rsidRPr="00837B3D">
        <w:rPr>
          <w:rFonts w:ascii="Times New Roman" w:hAnsi="Times New Roman" w:cs="Times New Roman"/>
        </w:rPr>
        <w:t xml:space="preserve"> Party in </w:t>
      </w:r>
      <w:proofErr w:type="spellStart"/>
      <w:r w:rsidRPr="00837B3D">
        <w:rPr>
          <w:rFonts w:ascii="Times New Roman" w:hAnsi="Times New Roman" w:cs="Times New Roman"/>
        </w:rPr>
        <w:t>Coialation</w:t>
      </w:r>
      <w:proofErr w:type="spellEnd"/>
      <w:r w:rsidRPr="00837B3D">
        <w:rPr>
          <w:rFonts w:ascii="Times New Roman" w:hAnsi="Times New Roman" w:cs="Times New Roman"/>
        </w:rPr>
        <w:t xml:space="preserve"> Politics at The National </w:t>
      </w:r>
      <w:proofErr w:type="spellStart"/>
      <w:r w:rsidRPr="00837B3D">
        <w:rPr>
          <w:rFonts w:ascii="Times New Roman" w:hAnsi="Times New Roman" w:cs="Times New Roman"/>
        </w:rPr>
        <w:t>Level.Journal</w:t>
      </w:r>
      <w:proofErr w:type="spellEnd"/>
      <w:r w:rsidRPr="00837B3D">
        <w:rPr>
          <w:rFonts w:ascii="Times New Roman" w:hAnsi="Times New Roman" w:cs="Times New Roman"/>
        </w:rPr>
        <w:t xml:space="preserve"> of Integration Studies (AMU)5-Jan-199942-51</w:t>
      </w:r>
    </w:p>
    <w:p w:rsidR="00BE3C39" w:rsidRPr="00837B3D" w:rsidRDefault="00BE3C39" w:rsidP="00900E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Recent Trends in Development its Influence on Poverty of </w:t>
      </w:r>
      <w:proofErr w:type="spellStart"/>
      <w:r w:rsidRPr="00837B3D">
        <w:rPr>
          <w:rFonts w:ascii="Times New Roman" w:hAnsi="Times New Roman" w:cs="Times New Roman"/>
        </w:rPr>
        <w:t>Environment.Telugu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Vignanika</w:t>
      </w:r>
      <w:proofErr w:type="spellEnd"/>
      <w:r w:rsidRPr="00837B3D">
        <w:rPr>
          <w:rFonts w:ascii="Times New Roman" w:hAnsi="Times New Roman" w:cs="Times New Roman"/>
        </w:rPr>
        <w:t xml:space="preserve"> Masapatrika29, Sept-2000.,72-77</w:t>
      </w:r>
    </w:p>
    <w:p w:rsidR="00BE3C39" w:rsidRPr="00837B3D" w:rsidRDefault="00BE3C39" w:rsidP="00900E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During Liberalization Policy – Central and State Relations – 11</w:t>
      </w:r>
      <w:r w:rsidRPr="00837B3D">
        <w:rPr>
          <w:rFonts w:ascii="Times New Roman" w:hAnsi="Times New Roman" w:cs="Times New Roman"/>
          <w:vertAlign w:val="superscript"/>
        </w:rPr>
        <w:t>th</w:t>
      </w:r>
      <w:r w:rsidRPr="00837B3D">
        <w:rPr>
          <w:rFonts w:ascii="Times New Roman" w:hAnsi="Times New Roman" w:cs="Times New Roman"/>
        </w:rPr>
        <w:t xml:space="preserve"> Finance Commission Recommendation an </w:t>
      </w:r>
      <w:proofErr w:type="spellStart"/>
      <w:r w:rsidRPr="00837B3D">
        <w:rPr>
          <w:rFonts w:ascii="Times New Roman" w:hAnsi="Times New Roman" w:cs="Times New Roman"/>
        </w:rPr>
        <w:t>Observation.Telugu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Vignanika</w:t>
      </w:r>
      <w:proofErr w:type="spellEnd"/>
      <w:r w:rsidRPr="00837B3D">
        <w:rPr>
          <w:rFonts w:ascii="Times New Roman" w:hAnsi="Times New Roman" w:cs="Times New Roman"/>
        </w:rPr>
        <w:t xml:space="preserve"> Masapatrika31,1,Jan-2002,51-58</w:t>
      </w:r>
    </w:p>
    <w:p w:rsidR="00BE3C39" w:rsidRPr="00837B3D" w:rsidRDefault="00BE3C39" w:rsidP="00900E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Democracy in India – Elections and Electoral Politics.KUJOS,3,1,Jan-May, 2007,28-32</w:t>
      </w:r>
    </w:p>
    <w:p w:rsidR="00BE3C39" w:rsidRPr="00837B3D" w:rsidRDefault="00BE3C39" w:rsidP="00900E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Saraliharana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Vidhanalalo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Unnatha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Vidya</w:t>
      </w:r>
      <w:proofErr w:type="spellEnd"/>
      <w:r w:rsidRPr="00837B3D">
        <w:rPr>
          <w:rFonts w:ascii="Times New Roman" w:hAnsi="Times New Roman" w:cs="Times New Roman"/>
        </w:rPr>
        <w:t xml:space="preserve"> Oka </w:t>
      </w:r>
      <w:proofErr w:type="spellStart"/>
      <w:r w:rsidRPr="00837B3D">
        <w:rPr>
          <w:rFonts w:ascii="Times New Roman" w:hAnsi="Times New Roman" w:cs="Times New Roman"/>
        </w:rPr>
        <w:t>Parisheelana.Prajavedika</w:t>
      </w:r>
      <w:proofErr w:type="spellEnd"/>
      <w:r w:rsidRPr="00837B3D">
        <w:rPr>
          <w:rFonts w:ascii="Times New Roman" w:hAnsi="Times New Roman" w:cs="Times New Roman"/>
        </w:rPr>
        <w:t xml:space="preserve"> (Educ. Special),--200741</w:t>
      </w:r>
    </w:p>
    <w:p w:rsidR="00BE3C39" w:rsidRPr="00837B3D" w:rsidRDefault="00BE3C39" w:rsidP="00900E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lastRenderedPageBreak/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Peoples Empowerment Through Policies a View of </w:t>
      </w:r>
      <w:proofErr w:type="spellStart"/>
      <w:r w:rsidRPr="00837B3D">
        <w:rPr>
          <w:rFonts w:ascii="Times New Roman" w:hAnsi="Times New Roman" w:cs="Times New Roman"/>
        </w:rPr>
        <w:t>Gandhi.Seminar</w:t>
      </w:r>
      <w:proofErr w:type="spellEnd"/>
      <w:r w:rsidRPr="00837B3D">
        <w:rPr>
          <w:rFonts w:ascii="Times New Roman" w:hAnsi="Times New Roman" w:cs="Times New Roman"/>
        </w:rPr>
        <w:t xml:space="preserve"> Volume (Dept. of Eco-KU)—2007,92-94</w:t>
      </w:r>
    </w:p>
    <w:p w:rsidR="00BE3C39" w:rsidRPr="00837B3D" w:rsidRDefault="00BE3C39" w:rsidP="00900E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A Study on Tribal Land Alienation Problems and </w:t>
      </w:r>
      <w:proofErr w:type="spellStart"/>
      <w:r w:rsidRPr="00837B3D">
        <w:rPr>
          <w:rFonts w:ascii="Times New Roman" w:hAnsi="Times New Roman" w:cs="Times New Roman"/>
        </w:rPr>
        <w:t>Perspectives.Seminar</w:t>
      </w:r>
      <w:proofErr w:type="spellEnd"/>
      <w:r w:rsidRPr="00837B3D">
        <w:rPr>
          <w:rFonts w:ascii="Times New Roman" w:hAnsi="Times New Roman" w:cs="Times New Roman"/>
        </w:rPr>
        <w:t xml:space="preserve"> Volume (Dept. of Eco-KU)--Nov-200831-33</w:t>
      </w:r>
    </w:p>
    <w:p w:rsidR="00BE3C39" w:rsidRPr="00837B3D" w:rsidRDefault="00BE3C39" w:rsidP="00900E6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Vidyarangamlo</w:t>
      </w:r>
      <w:proofErr w:type="spellEnd"/>
      <w:r w:rsidRPr="00837B3D">
        <w:rPr>
          <w:rFonts w:ascii="Times New Roman" w:hAnsi="Times New Roman" w:cs="Times New Roman"/>
        </w:rPr>
        <w:t xml:space="preserve"> OBC lo Reservations </w:t>
      </w:r>
      <w:proofErr w:type="spellStart"/>
      <w:r w:rsidRPr="00837B3D">
        <w:rPr>
          <w:rFonts w:ascii="Times New Roman" w:hAnsi="Times New Roman" w:cs="Times New Roman"/>
        </w:rPr>
        <w:t>Samajikanayam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Vishleshana.Telugu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Vignanika</w:t>
      </w:r>
      <w:proofErr w:type="spellEnd"/>
      <w:r w:rsidRPr="00837B3D">
        <w:rPr>
          <w:rFonts w:ascii="Times New Roman" w:hAnsi="Times New Roman" w:cs="Times New Roman"/>
        </w:rPr>
        <w:t xml:space="preserve"> Masapatrika,37,2,April-June, 2008,99-105</w:t>
      </w:r>
    </w:p>
    <w:p w:rsidR="00BE3C39" w:rsidRPr="00837B3D" w:rsidRDefault="00BE3C39" w:rsidP="00900E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UPA Govt.: Common Minimum Programme – An </w:t>
      </w:r>
      <w:proofErr w:type="spellStart"/>
      <w:r w:rsidRPr="00837B3D">
        <w:rPr>
          <w:rFonts w:ascii="Times New Roman" w:hAnsi="Times New Roman" w:cs="Times New Roman"/>
        </w:rPr>
        <w:t>Analysis.Telugu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Vignanika</w:t>
      </w:r>
      <w:proofErr w:type="spellEnd"/>
      <w:r w:rsidRPr="00837B3D">
        <w:rPr>
          <w:rFonts w:ascii="Times New Roman" w:hAnsi="Times New Roman" w:cs="Times New Roman"/>
        </w:rPr>
        <w:t xml:space="preserve"> Masapatrika,37,2April-June, 2008,160-164</w:t>
      </w:r>
    </w:p>
    <w:p w:rsidR="00BE3C39" w:rsidRPr="00837B3D" w:rsidRDefault="00BE3C39" w:rsidP="00900E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Katamaraju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Katha</w:t>
      </w:r>
      <w:proofErr w:type="spellEnd"/>
      <w:r w:rsidRPr="00837B3D">
        <w:rPr>
          <w:rFonts w:ascii="Times New Roman" w:hAnsi="Times New Roman" w:cs="Times New Roman"/>
        </w:rPr>
        <w:t xml:space="preserve"> – A Historical </w:t>
      </w:r>
      <w:proofErr w:type="spellStart"/>
      <w:r w:rsidRPr="00837B3D">
        <w:rPr>
          <w:rFonts w:ascii="Times New Roman" w:hAnsi="Times New Roman" w:cs="Times New Roman"/>
        </w:rPr>
        <w:t>Study.Kakatiya</w:t>
      </w:r>
      <w:proofErr w:type="spellEnd"/>
      <w:r w:rsidRPr="00837B3D">
        <w:rPr>
          <w:rFonts w:ascii="Times New Roman" w:hAnsi="Times New Roman" w:cs="Times New Roman"/>
        </w:rPr>
        <w:t xml:space="preserve"> Journal of Historical Studies,-2010,22-33</w:t>
      </w:r>
    </w:p>
    <w:p w:rsidR="00BE3C39" w:rsidRPr="00837B3D" w:rsidRDefault="00BE3C39" w:rsidP="00900E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Peoples Empowerment through Policies A View of </w:t>
      </w:r>
      <w:proofErr w:type="spellStart"/>
      <w:r w:rsidRPr="00837B3D">
        <w:rPr>
          <w:rFonts w:ascii="Times New Roman" w:hAnsi="Times New Roman" w:cs="Times New Roman"/>
        </w:rPr>
        <w:t>Gandhi.The</w:t>
      </w:r>
      <w:proofErr w:type="spellEnd"/>
      <w:r w:rsidRPr="00837B3D">
        <w:rPr>
          <w:rFonts w:ascii="Times New Roman" w:hAnsi="Times New Roman" w:cs="Times New Roman"/>
        </w:rPr>
        <w:t xml:space="preserve"> Indian Journal of Social Sciences Research ISSN 2277-2227,1,3,April-June,2012,145-147</w:t>
      </w:r>
    </w:p>
    <w:p w:rsidR="00BE3C39" w:rsidRPr="00837B3D" w:rsidRDefault="00BE3C39" w:rsidP="00900E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Impact of Liberalization on Agricultural Sector-Alternate </w:t>
      </w:r>
      <w:proofErr w:type="spellStart"/>
      <w:r w:rsidRPr="00837B3D">
        <w:rPr>
          <w:rFonts w:ascii="Times New Roman" w:hAnsi="Times New Roman" w:cs="Times New Roman"/>
        </w:rPr>
        <w:t>Measures.Parishodhan</w:t>
      </w:r>
      <w:proofErr w:type="spellEnd"/>
      <w:r w:rsidRPr="00837B3D">
        <w:rPr>
          <w:rFonts w:ascii="Times New Roman" w:hAnsi="Times New Roman" w:cs="Times New Roman"/>
        </w:rPr>
        <w:t xml:space="preserve"> Global Research Journal ISSN 2278-2227,1,2July-Sept, 2012,40-46</w:t>
      </w:r>
    </w:p>
    <w:p w:rsidR="00BE3C39" w:rsidRPr="00837B3D" w:rsidRDefault="00BE3C39" w:rsidP="00900E6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> 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and Social Justice: A Critical </w:t>
      </w:r>
      <w:proofErr w:type="spellStart"/>
      <w:r w:rsidRPr="00837B3D">
        <w:rPr>
          <w:rFonts w:ascii="Times New Roman" w:hAnsi="Times New Roman" w:cs="Times New Roman"/>
        </w:rPr>
        <w:t>Assessment.The</w:t>
      </w:r>
      <w:proofErr w:type="spellEnd"/>
      <w:r w:rsidRPr="00837B3D">
        <w:rPr>
          <w:rFonts w:ascii="Times New Roman" w:hAnsi="Times New Roman" w:cs="Times New Roman"/>
        </w:rPr>
        <w:t xml:space="preserve"> Indian Journal of Social Sciences Research ISSN 2277-2227,1,6,Oct-Dec, 2012,40-46</w:t>
      </w:r>
    </w:p>
    <w:p w:rsidR="00BE3C39" w:rsidRPr="00837B3D" w:rsidRDefault="00BE3C39" w:rsidP="00900E6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Business Management Educational Aspects Social Studies &amp; Science and </w:t>
      </w:r>
      <w:proofErr w:type="spellStart"/>
      <w:r w:rsidRPr="00837B3D">
        <w:rPr>
          <w:rFonts w:ascii="Times New Roman" w:hAnsi="Times New Roman" w:cs="Times New Roman"/>
        </w:rPr>
        <w:t>Technology.,Appraisal</w:t>
      </w:r>
      <w:proofErr w:type="spellEnd"/>
      <w:r w:rsidRPr="00837B3D">
        <w:rPr>
          <w:rFonts w:ascii="Times New Roman" w:hAnsi="Times New Roman" w:cs="Times New Roman"/>
        </w:rPr>
        <w:t xml:space="preserve"> on Changing,1,1,2014,215-220</w:t>
      </w:r>
    </w:p>
    <w:p w:rsidR="00BE3C39" w:rsidRPr="00837B3D" w:rsidRDefault="00BE3C39" w:rsidP="00900E6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A Study on Tribal Land Alienations Problems and </w:t>
      </w:r>
      <w:proofErr w:type="spellStart"/>
      <w:r w:rsidRPr="00837B3D">
        <w:rPr>
          <w:rFonts w:ascii="Times New Roman" w:hAnsi="Times New Roman" w:cs="Times New Roman"/>
        </w:rPr>
        <w:t>Perspectives.,International</w:t>
      </w:r>
      <w:proofErr w:type="spellEnd"/>
      <w:r w:rsidRPr="00837B3D">
        <w:rPr>
          <w:rFonts w:ascii="Times New Roman" w:hAnsi="Times New Roman" w:cs="Times New Roman"/>
        </w:rPr>
        <w:t xml:space="preserve"> Journal of Multidisciplinary Educational </w:t>
      </w:r>
      <w:proofErr w:type="spellStart"/>
      <w:r w:rsidRPr="00837B3D">
        <w:rPr>
          <w:rFonts w:ascii="Times New Roman" w:hAnsi="Times New Roman" w:cs="Times New Roman"/>
        </w:rPr>
        <w:t>Research,ISSN</w:t>
      </w:r>
      <w:proofErr w:type="spellEnd"/>
      <w:r w:rsidRPr="00837B3D">
        <w:rPr>
          <w:rFonts w:ascii="Times New Roman" w:hAnsi="Times New Roman" w:cs="Times New Roman"/>
        </w:rPr>
        <w:t xml:space="preserve"> 2277-7881,3,3,March, 2014,186</w:t>
      </w:r>
    </w:p>
    <w:p w:rsidR="00BE3C39" w:rsidRPr="00837B3D" w:rsidRDefault="00BE3C39" w:rsidP="00900E6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Globalization and Few Trade-Impacts on Higher </w:t>
      </w:r>
      <w:proofErr w:type="spellStart"/>
      <w:r w:rsidRPr="00837B3D">
        <w:rPr>
          <w:rFonts w:ascii="Times New Roman" w:hAnsi="Times New Roman" w:cs="Times New Roman"/>
        </w:rPr>
        <w:t>Education.The</w:t>
      </w:r>
      <w:proofErr w:type="spellEnd"/>
      <w:r w:rsidRPr="00837B3D">
        <w:rPr>
          <w:rFonts w:ascii="Times New Roman" w:hAnsi="Times New Roman" w:cs="Times New Roman"/>
        </w:rPr>
        <w:t xml:space="preserve"> Indian Journal of Social Sciences Research, IJPSISSN 0019-5510,-4,Oct-Dec,2015,262-264</w:t>
      </w:r>
    </w:p>
    <w:p w:rsidR="00BE3C39" w:rsidRPr="00837B3D" w:rsidRDefault="00BE3C39" w:rsidP="00900E6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State &amp; Democracy in </w:t>
      </w:r>
      <w:proofErr w:type="spellStart"/>
      <w:r w:rsidRPr="00837B3D">
        <w:rPr>
          <w:rFonts w:ascii="Times New Roman" w:hAnsi="Times New Roman" w:cs="Times New Roman"/>
        </w:rPr>
        <w:t>India.Drashta</w:t>
      </w:r>
      <w:proofErr w:type="spellEnd"/>
      <w:r w:rsidRPr="00837B3D">
        <w:rPr>
          <w:rFonts w:ascii="Times New Roman" w:hAnsi="Times New Roman" w:cs="Times New Roman"/>
        </w:rPr>
        <w:t xml:space="preserve"> Research Journal.ISO 9001-2008,5,19,June-Aug, 2016,121-122</w:t>
      </w:r>
    </w:p>
    <w:p w:rsidR="00BE3C39" w:rsidRPr="00837B3D" w:rsidRDefault="00BE3C39" w:rsidP="00900E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Small Districts and Political </w:t>
      </w:r>
      <w:proofErr w:type="spellStart"/>
      <w:r w:rsidRPr="00837B3D">
        <w:rPr>
          <w:rFonts w:ascii="Times New Roman" w:hAnsi="Times New Roman" w:cs="Times New Roman"/>
        </w:rPr>
        <w:t>Decentralization.Formation</w:t>
      </w:r>
      <w:proofErr w:type="spellEnd"/>
      <w:r w:rsidRPr="00837B3D">
        <w:rPr>
          <w:rFonts w:ascii="Times New Roman" w:hAnsi="Times New Roman" w:cs="Times New Roman"/>
        </w:rPr>
        <w:t xml:space="preserve"> of Smaller Districts Administrative </w:t>
      </w:r>
      <w:proofErr w:type="spellStart"/>
      <w:r w:rsidRPr="00837B3D">
        <w:rPr>
          <w:rFonts w:ascii="Times New Roman" w:hAnsi="Times New Roman" w:cs="Times New Roman"/>
        </w:rPr>
        <w:t>DecentralizationISBN</w:t>
      </w:r>
      <w:proofErr w:type="spellEnd"/>
      <w:r w:rsidRPr="00837B3D">
        <w:rPr>
          <w:rFonts w:ascii="Times New Roman" w:hAnsi="Times New Roman" w:cs="Times New Roman"/>
        </w:rPr>
        <w:t xml:space="preserve"> 978-93-82968-658,--2017,68</w:t>
      </w:r>
    </w:p>
    <w:p w:rsidR="00BE3C39" w:rsidRPr="00837B3D" w:rsidRDefault="00BE3C39" w:rsidP="00900E6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Merits and Demerits of Democracy. </w:t>
      </w:r>
      <w:proofErr w:type="spellStart"/>
      <w:r w:rsidRPr="00837B3D">
        <w:rPr>
          <w:rFonts w:ascii="Times New Roman" w:hAnsi="Times New Roman" w:cs="Times New Roman"/>
        </w:rPr>
        <w:t>Chintan</w:t>
      </w:r>
      <w:proofErr w:type="spellEnd"/>
      <w:r w:rsidRPr="00837B3D">
        <w:rPr>
          <w:rFonts w:ascii="Times New Roman" w:hAnsi="Times New Roman" w:cs="Times New Roman"/>
        </w:rPr>
        <w:t xml:space="preserve"> Research </w:t>
      </w:r>
      <w:proofErr w:type="spellStart"/>
      <w:r w:rsidRPr="00837B3D">
        <w:rPr>
          <w:rFonts w:ascii="Times New Roman" w:hAnsi="Times New Roman" w:cs="Times New Roman"/>
        </w:rPr>
        <w:t>Journal,ISSN</w:t>
      </w:r>
      <w:proofErr w:type="spellEnd"/>
      <w:r w:rsidRPr="00837B3D">
        <w:rPr>
          <w:rFonts w:ascii="Times New Roman" w:hAnsi="Times New Roman" w:cs="Times New Roman"/>
        </w:rPr>
        <w:t xml:space="preserve"> 2229-7227,-Jan-March, 2017,138-140</w:t>
      </w:r>
    </w:p>
    <w:p w:rsidR="00BE3C39" w:rsidRPr="00837B3D" w:rsidRDefault="00BE3C39" w:rsidP="00900E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Style w:val="Strong"/>
          <w:rFonts w:ascii="Times New Roman" w:hAnsi="Times New Roman" w:cs="Times New Roman"/>
        </w:rPr>
        <w:t xml:space="preserve">Dr. G. </w:t>
      </w:r>
      <w:proofErr w:type="spellStart"/>
      <w:r w:rsidRPr="00837B3D">
        <w:rPr>
          <w:rStyle w:val="Strong"/>
          <w:rFonts w:ascii="Times New Roman" w:hAnsi="Times New Roman" w:cs="Times New Roman"/>
        </w:rPr>
        <w:t>Krishnaiah</w:t>
      </w:r>
      <w:proofErr w:type="spellEnd"/>
      <w:r w:rsidRPr="00837B3D">
        <w:rPr>
          <w:rStyle w:val="Strong"/>
          <w:rFonts w:ascii="Times New Roman" w:hAnsi="Times New Roman" w:cs="Times New Roman"/>
        </w:rPr>
        <w:t>,</w:t>
      </w:r>
      <w:r w:rsidRPr="00837B3D">
        <w:rPr>
          <w:rFonts w:ascii="Times New Roman" w:hAnsi="Times New Roman" w:cs="Times New Roman"/>
        </w:rPr>
        <w:t xml:space="preserve"> Gandhian </w:t>
      </w:r>
      <w:proofErr w:type="spellStart"/>
      <w:r w:rsidRPr="00837B3D">
        <w:rPr>
          <w:rFonts w:ascii="Times New Roman" w:hAnsi="Times New Roman" w:cs="Times New Roman"/>
        </w:rPr>
        <w:t>Critigue</w:t>
      </w:r>
      <w:proofErr w:type="spellEnd"/>
      <w:r w:rsidRPr="00837B3D">
        <w:rPr>
          <w:rFonts w:ascii="Times New Roman" w:hAnsi="Times New Roman" w:cs="Times New Roman"/>
        </w:rPr>
        <w:t xml:space="preserve"> of Capitalism </w:t>
      </w:r>
      <w:proofErr w:type="spellStart"/>
      <w:r w:rsidRPr="00837B3D">
        <w:rPr>
          <w:rFonts w:ascii="Times New Roman" w:hAnsi="Times New Roman" w:cs="Times New Roman"/>
        </w:rPr>
        <w:t>Libual</w:t>
      </w:r>
      <w:proofErr w:type="spellEnd"/>
      <w:r w:rsidRPr="00837B3D">
        <w:rPr>
          <w:rFonts w:ascii="Times New Roman" w:hAnsi="Times New Roman" w:cs="Times New Roman"/>
        </w:rPr>
        <w:t xml:space="preserve"> Democracy and Marist Socialism an </w:t>
      </w:r>
      <w:proofErr w:type="spellStart"/>
      <w:r w:rsidRPr="00837B3D">
        <w:rPr>
          <w:rFonts w:ascii="Times New Roman" w:hAnsi="Times New Roman" w:cs="Times New Roman"/>
        </w:rPr>
        <w:t>Overview.International</w:t>
      </w:r>
      <w:proofErr w:type="spellEnd"/>
      <w:r w:rsidRPr="00837B3D">
        <w:rPr>
          <w:rFonts w:ascii="Times New Roman" w:hAnsi="Times New Roman" w:cs="Times New Roman"/>
        </w:rPr>
        <w:t xml:space="preserve"> Conference on Globalization and sustainable Development-April- 2017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u w:val="none"/>
        </w:rPr>
        <w:t>,</w:t>
      </w:r>
      <w:r w:rsidRPr="00900E62">
        <w:rPr>
          <w:b w:val="0"/>
          <w:u w:val="none"/>
        </w:rPr>
        <w:t xml:space="preserve"> Women participation in development programmes in Warangal district- A Study of </w:t>
      </w:r>
      <w:proofErr w:type="spellStart"/>
      <w:r w:rsidRPr="00900E62">
        <w:rPr>
          <w:b w:val="0"/>
          <w:u w:val="none"/>
        </w:rPr>
        <w:t>Indira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kranthi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Pathakam</w:t>
      </w:r>
      <w:proofErr w:type="spellEnd"/>
      <w:r w:rsidRPr="00900E62">
        <w:rPr>
          <w:b w:val="0"/>
          <w:u w:val="none"/>
        </w:rPr>
        <w:t xml:space="preserve">, Indian Development </w:t>
      </w:r>
      <w:proofErr w:type="spellStart"/>
      <w:r w:rsidRPr="00900E62">
        <w:rPr>
          <w:b w:val="0"/>
          <w:u w:val="none"/>
        </w:rPr>
        <w:t>Rview</w:t>
      </w:r>
      <w:proofErr w:type="spellEnd"/>
      <w:r w:rsidRPr="00900E62">
        <w:rPr>
          <w:b w:val="0"/>
          <w:u w:val="none"/>
        </w:rPr>
        <w:t>-m An International Journal of Development Economics, Vol. 10, No. 1, January, 2012, ISSN. 09729737, pp. 157-162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u w:val="none"/>
        </w:rPr>
        <w:t>,</w:t>
      </w:r>
      <w:r w:rsidRPr="00900E62">
        <w:rPr>
          <w:b w:val="0"/>
          <w:u w:val="none"/>
        </w:rPr>
        <w:t xml:space="preserve"> Women perception in </w:t>
      </w:r>
      <w:proofErr w:type="spellStart"/>
      <w:r w:rsidRPr="00900E62">
        <w:rPr>
          <w:b w:val="0"/>
          <w:u w:val="none"/>
        </w:rPr>
        <w:t>Indira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Kranthi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Pathakam</w:t>
      </w:r>
      <w:proofErr w:type="spellEnd"/>
      <w:r w:rsidRPr="00900E62">
        <w:rPr>
          <w:b w:val="0"/>
          <w:u w:val="none"/>
        </w:rPr>
        <w:t>- A Study, International Manager, Vo. 2, No. 6, P.159, April-June</w:t>
      </w:r>
      <w:proofErr w:type="gramStart"/>
      <w:r w:rsidRPr="00900E62">
        <w:rPr>
          <w:b w:val="0"/>
          <w:u w:val="none"/>
        </w:rPr>
        <w:t>,2015</w:t>
      </w:r>
      <w:proofErr w:type="gramEnd"/>
      <w:r w:rsidRPr="00900E62">
        <w:rPr>
          <w:b w:val="0"/>
          <w:u w:val="none"/>
        </w:rPr>
        <w:t>, ISSN.2348-9405, pp. 96-105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b w:val="0"/>
          <w:u w:val="none"/>
        </w:rPr>
        <w:t xml:space="preserve">, Democratic demand for a state in India- A Study, The Journal of Political Science, </w:t>
      </w:r>
      <w:proofErr w:type="spellStart"/>
      <w:r w:rsidRPr="00900E62">
        <w:rPr>
          <w:b w:val="0"/>
          <w:u w:val="none"/>
        </w:rPr>
        <w:t>Vol.LSSVI</w:t>
      </w:r>
      <w:proofErr w:type="spellEnd"/>
      <w:r w:rsidRPr="00900E62">
        <w:rPr>
          <w:b w:val="0"/>
          <w:u w:val="none"/>
        </w:rPr>
        <w:t>, No. 3, Special Issue, July-September,2015, ISSN. 0019-5510, PP. 495-498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u w:val="none"/>
        </w:rPr>
        <w:t>,</w:t>
      </w:r>
      <w:r w:rsidRPr="00900E62">
        <w:rPr>
          <w:b w:val="0"/>
          <w:u w:val="none"/>
        </w:rPr>
        <w:t xml:space="preserve"> Role of Caste Associations in Political </w:t>
      </w:r>
      <w:proofErr w:type="spellStart"/>
      <w:r w:rsidRPr="00900E62">
        <w:rPr>
          <w:b w:val="0"/>
          <w:u w:val="none"/>
        </w:rPr>
        <w:t>Mobilisation</w:t>
      </w:r>
      <w:proofErr w:type="spellEnd"/>
      <w:r w:rsidRPr="00900E62">
        <w:rPr>
          <w:b w:val="0"/>
          <w:u w:val="none"/>
        </w:rPr>
        <w:t>- A Study, The International Manager, Vol. 2, No. 7, p.178, July-September, 2015, ISSN.2345-9405, PP.107-119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u w:val="none"/>
        </w:rPr>
        <w:t>,</w:t>
      </w:r>
      <w:r w:rsidRPr="00900E62">
        <w:rPr>
          <w:b w:val="0"/>
          <w:u w:val="none"/>
        </w:rPr>
        <w:t xml:space="preserve"> The impact of </w:t>
      </w:r>
      <w:proofErr w:type="spellStart"/>
      <w:r w:rsidRPr="00900E62">
        <w:rPr>
          <w:b w:val="0"/>
          <w:u w:val="none"/>
        </w:rPr>
        <w:t>Indira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Kranthi</w:t>
      </w:r>
      <w:proofErr w:type="spellEnd"/>
      <w:r w:rsidRPr="00900E62">
        <w:rPr>
          <w:b w:val="0"/>
          <w:u w:val="none"/>
        </w:rPr>
        <w:t xml:space="preserve"> </w:t>
      </w:r>
      <w:proofErr w:type="spellStart"/>
      <w:r w:rsidRPr="00900E62">
        <w:rPr>
          <w:b w:val="0"/>
          <w:u w:val="none"/>
        </w:rPr>
        <w:t>Pathakam</w:t>
      </w:r>
      <w:proofErr w:type="spellEnd"/>
      <w:r w:rsidRPr="00900E62">
        <w:rPr>
          <w:b w:val="0"/>
          <w:u w:val="none"/>
        </w:rPr>
        <w:t xml:space="preserve"> in Rural Women in Telangana- A Study, Journal of North East Region, Vol. 3, No. 5, 2017, ISSN. 2321-0583, pp.264-274</w:t>
      </w:r>
    </w:p>
    <w:p w:rsidR="00BE3C39" w:rsidRPr="00900E62" w:rsidRDefault="00BE3C39" w:rsidP="00900E62">
      <w:pPr>
        <w:pStyle w:val="Heading1"/>
        <w:numPr>
          <w:ilvl w:val="0"/>
          <w:numId w:val="22"/>
        </w:numPr>
        <w:spacing w:before="0" w:line="240" w:lineRule="auto"/>
        <w:jc w:val="both"/>
        <w:rPr>
          <w:b w:val="0"/>
          <w:u w:val="none"/>
        </w:rPr>
      </w:pPr>
      <w:r w:rsidRPr="00900E62">
        <w:rPr>
          <w:u w:val="none"/>
        </w:rPr>
        <w:t xml:space="preserve">V. </w:t>
      </w:r>
      <w:proofErr w:type="spellStart"/>
      <w:r w:rsidRPr="00900E62">
        <w:rPr>
          <w:u w:val="none"/>
        </w:rPr>
        <w:t>Satyanarayana</w:t>
      </w:r>
      <w:proofErr w:type="spellEnd"/>
      <w:r w:rsidRPr="00900E62">
        <w:rPr>
          <w:u w:val="none"/>
        </w:rPr>
        <w:t>,</w:t>
      </w:r>
      <w:r w:rsidRPr="00900E62">
        <w:rPr>
          <w:b w:val="0"/>
          <w:u w:val="none"/>
        </w:rPr>
        <w:t xml:space="preserve"> Articulating the socio-economic problems of Post Telangana – A Study, </w:t>
      </w:r>
      <w:proofErr w:type="spellStart"/>
      <w:r w:rsidRPr="00900E62">
        <w:rPr>
          <w:b w:val="0"/>
          <w:u w:val="none"/>
        </w:rPr>
        <w:t>Edu</w:t>
      </w:r>
      <w:proofErr w:type="spellEnd"/>
      <w:r w:rsidRPr="00900E62">
        <w:rPr>
          <w:b w:val="0"/>
          <w:u w:val="none"/>
        </w:rPr>
        <w:t xml:space="preserve"> World, Vol. VIII, No.2, Special Issue, March-April,2018, ISSN. 2319-7129, PP. 82-91</w:t>
      </w:r>
    </w:p>
    <w:p w:rsidR="00BE3C39" w:rsidRPr="00837B3D" w:rsidRDefault="00BE3C39" w:rsidP="00900E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(2018d), (Compiler),  South Asian Government and Politics(IV Semester), Course Material for M.A. Political Science,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(2018c), (Compiler), Political Sociology, Course Material for M.A. Political Science(III Semester),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lastRenderedPageBreak/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(2018b), (Compiler),  Comparative Political Systems-I, Course Material for M.A. Political Science(I Semester), (Compiler),  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(2018a), (Compiler),  Comparative Political Systems-II, Course Material for M.A. Political Science(II Semester),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(2019)(Compiler), Ancient and Medieval Indian Political Thought, Course Material for M.A. Political Science(I Semester),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(2022), (Compiler),  Modern Indian Political Thought, Course Material for M.A. Political Science(II Semester),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</w:p>
    <w:p w:rsidR="00BE3C39" w:rsidRPr="00837B3D" w:rsidRDefault="00BE3C39" w:rsidP="00900E6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(2022), (Compiler),  State and Governance in India, Course Material for M.A. Political Science(IV Semester), Kakatiya University, Warangal, </w:t>
      </w:r>
      <w:proofErr w:type="spellStart"/>
      <w:r w:rsidRPr="00837B3D">
        <w:rPr>
          <w:rFonts w:ascii="Times New Roman" w:hAnsi="Times New Roman" w:cs="Times New Roman"/>
        </w:rPr>
        <w:t>Laxmisai</w:t>
      </w:r>
      <w:proofErr w:type="spellEnd"/>
      <w:r w:rsidRPr="00837B3D">
        <w:rPr>
          <w:rFonts w:ascii="Times New Roman" w:hAnsi="Times New Roman" w:cs="Times New Roman"/>
        </w:rPr>
        <w:t xml:space="preserve"> Printers, </w:t>
      </w:r>
      <w:proofErr w:type="spellStart"/>
      <w:r w:rsidRPr="00837B3D">
        <w:rPr>
          <w:rFonts w:ascii="Times New Roman" w:hAnsi="Times New Roman" w:cs="Times New Roman"/>
        </w:rPr>
        <w:t>Hanamkonda</w:t>
      </w:r>
      <w:proofErr w:type="spellEnd"/>
      <w:r w:rsidRPr="00837B3D">
        <w:rPr>
          <w:rFonts w:ascii="Times New Roman" w:hAnsi="Times New Roman" w:cs="Times New Roman"/>
        </w:rPr>
        <w:t xml:space="preserve">  </w:t>
      </w:r>
    </w:p>
    <w:p w:rsidR="00BE3C39" w:rsidRPr="00837B3D" w:rsidRDefault="00BE3C39" w:rsidP="00900E6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(2018), Relevance of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Philosophy: </w:t>
      </w:r>
      <w:proofErr w:type="spellStart"/>
      <w:r w:rsidRPr="00837B3D">
        <w:rPr>
          <w:rFonts w:ascii="Times New Roman" w:hAnsi="Times New Roman" w:cs="Times New Roman"/>
        </w:rPr>
        <w:t>Dalit-Bahujan</w:t>
      </w:r>
      <w:proofErr w:type="spellEnd"/>
      <w:r w:rsidRPr="00837B3D">
        <w:rPr>
          <w:rFonts w:ascii="Times New Roman" w:hAnsi="Times New Roman" w:cs="Times New Roman"/>
        </w:rPr>
        <w:t xml:space="preserve"> Perspective, in </w:t>
      </w:r>
      <w:proofErr w:type="spellStart"/>
      <w:r w:rsidRPr="00837B3D">
        <w:rPr>
          <w:rFonts w:ascii="Times New Roman" w:hAnsi="Times New Roman" w:cs="Times New Roman"/>
        </w:rPr>
        <w:t>Vimal</w:t>
      </w:r>
      <w:proofErr w:type="spellEnd"/>
      <w:r w:rsidRPr="00837B3D">
        <w:rPr>
          <w:rFonts w:ascii="Times New Roman" w:hAnsi="Times New Roman" w:cs="Times New Roman"/>
        </w:rPr>
        <w:t xml:space="preserve"> K. </w:t>
      </w:r>
      <w:proofErr w:type="spellStart"/>
      <w:r w:rsidRPr="00837B3D">
        <w:rPr>
          <w:rFonts w:ascii="Times New Roman" w:hAnsi="Times New Roman" w:cs="Times New Roman"/>
        </w:rPr>
        <w:t>Lahari</w:t>
      </w:r>
      <w:proofErr w:type="spellEnd"/>
      <w:r w:rsidRPr="00837B3D">
        <w:rPr>
          <w:rFonts w:ascii="Times New Roman" w:hAnsi="Times New Roman" w:cs="Times New Roman"/>
        </w:rPr>
        <w:t xml:space="preserve">(ed.),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: Warrior of Emancipation, Reliance Publishing House, New Delhi, pp, 98-119, ISBN : 978-81-7510-246-0</w:t>
      </w:r>
    </w:p>
    <w:p w:rsidR="00BE3C39" w:rsidRPr="00837B3D" w:rsidRDefault="00BE3C39" w:rsidP="00900E6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(2018) Gender Disparity among </w:t>
      </w:r>
      <w:proofErr w:type="spellStart"/>
      <w:r w:rsidRPr="00837B3D">
        <w:rPr>
          <w:rFonts w:ascii="Times New Roman" w:hAnsi="Times New Roman" w:cs="Times New Roman"/>
        </w:rPr>
        <w:t>Dalit-Bahujans</w:t>
      </w:r>
      <w:proofErr w:type="spellEnd"/>
      <w:r w:rsidRPr="00837B3D">
        <w:rPr>
          <w:rFonts w:ascii="Times New Roman" w:hAnsi="Times New Roman" w:cs="Times New Roman"/>
        </w:rPr>
        <w:t xml:space="preserve"> in Higher Education in India-An Overview, in K. </w:t>
      </w:r>
      <w:proofErr w:type="spellStart"/>
      <w:r w:rsidRPr="00837B3D">
        <w:rPr>
          <w:rFonts w:ascii="Times New Roman" w:hAnsi="Times New Roman" w:cs="Times New Roman"/>
        </w:rPr>
        <w:t>Padmalatha</w:t>
      </w:r>
      <w:proofErr w:type="spellEnd"/>
      <w:r w:rsidRPr="00837B3D">
        <w:rPr>
          <w:rFonts w:ascii="Times New Roman" w:hAnsi="Times New Roman" w:cs="Times New Roman"/>
        </w:rPr>
        <w:t xml:space="preserve"> (Ed.), Women in the Changing Society in India- Trends and Opportunities, Centre for Women’s Studies, Kakatiya University, Warangal, pp.66-74, ISBN :978-93- 87896-02-4</w:t>
      </w:r>
    </w:p>
    <w:p w:rsidR="00BE3C39" w:rsidRPr="00837B3D" w:rsidRDefault="00BE3C39" w:rsidP="00900E6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B3D">
        <w:rPr>
          <w:rFonts w:ascii="Times New Roman" w:hAnsi="Times New Roman" w:cs="Times New Roman"/>
        </w:rPr>
        <w:t>G. Veeranna, </w:t>
      </w: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Style w:val="Strong"/>
          <w:rFonts w:ascii="Times New Roman" w:hAnsi="Times New Roman" w:cs="Times New Roman"/>
        </w:rPr>
        <w:t>(</w:t>
      </w:r>
      <w:r w:rsidRPr="00837B3D">
        <w:rPr>
          <w:rFonts w:ascii="Times New Roman" w:hAnsi="Times New Roman" w:cs="Times New Roman"/>
        </w:rPr>
        <w:t xml:space="preserve">2017), Buddhism as Apparatus of Social Democracy for Scheduled Castes in India : Dr. </w:t>
      </w:r>
      <w:proofErr w:type="spellStart"/>
      <w:r w:rsidRPr="00837B3D">
        <w:rPr>
          <w:rFonts w:ascii="Times New Roman" w:hAnsi="Times New Roman" w:cs="Times New Roman"/>
        </w:rPr>
        <w:t>B.R.Ambedkar’s</w:t>
      </w:r>
      <w:proofErr w:type="spellEnd"/>
      <w:r w:rsidRPr="00837B3D">
        <w:rPr>
          <w:rFonts w:ascii="Times New Roman" w:hAnsi="Times New Roman" w:cs="Times New Roman"/>
        </w:rPr>
        <w:t xml:space="preserve"> Perspective, in </w:t>
      </w:r>
      <w:proofErr w:type="spellStart"/>
      <w:r w:rsidRPr="00837B3D">
        <w:rPr>
          <w:rFonts w:ascii="Times New Roman" w:hAnsi="Times New Roman" w:cs="Times New Roman"/>
        </w:rPr>
        <w:t>Sanjeev</w:t>
      </w:r>
      <w:proofErr w:type="spellEnd"/>
      <w:r w:rsidRPr="00837B3D">
        <w:rPr>
          <w:rFonts w:ascii="Times New Roman" w:hAnsi="Times New Roman" w:cs="Times New Roman"/>
        </w:rPr>
        <w:t xml:space="preserve"> Kumar Sharma (Ed.), Political Thinking in Indian Literature, </w:t>
      </w:r>
      <w:proofErr w:type="spellStart"/>
      <w:r w:rsidRPr="00837B3D">
        <w:rPr>
          <w:rFonts w:ascii="Times New Roman" w:hAnsi="Times New Roman" w:cs="Times New Roman"/>
        </w:rPr>
        <w:t>Bharatiya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Vidya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Bhavan</w:t>
      </w:r>
      <w:proofErr w:type="spellEnd"/>
      <w:r w:rsidRPr="00837B3D">
        <w:rPr>
          <w:rFonts w:ascii="Times New Roman" w:hAnsi="Times New Roman" w:cs="Times New Roman"/>
        </w:rPr>
        <w:t>, Delhi, pp.71-80, ISBN : 978-81-7276-456-2</w:t>
      </w:r>
    </w:p>
    <w:p w:rsidR="00BE3C39" w:rsidRPr="00837B3D" w:rsidRDefault="00BE3C39" w:rsidP="00900E6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(2017), Social Hegemony and Atrocities against Scheduled Castes of Andhra Pradesh: Human Rights Perspective, in </w:t>
      </w:r>
      <w:proofErr w:type="spellStart"/>
      <w:r w:rsidRPr="00837B3D">
        <w:rPr>
          <w:rFonts w:ascii="Times New Roman" w:hAnsi="Times New Roman" w:cs="Times New Roman"/>
        </w:rPr>
        <w:t>Ramesh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Jare</w:t>
      </w:r>
      <w:proofErr w:type="spellEnd"/>
      <w:r w:rsidRPr="00837B3D">
        <w:rPr>
          <w:rFonts w:ascii="Times New Roman" w:hAnsi="Times New Roman" w:cs="Times New Roman"/>
        </w:rPr>
        <w:t xml:space="preserve"> and </w:t>
      </w:r>
      <w:proofErr w:type="spellStart"/>
      <w:r w:rsidRPr="00837B3D">
        <w:rPr>
          <w:rFonts w:ascii="Times New Roman" w:hAnsi="Times New Roman" w:cs="Times New Roman"/>
        </w:rPr>
        <w:t>Sampat</w:t>
      </w:r>
      <w:proofErr w:type="spellEnd"/>
      <w:r w:rsidRPr="00837B3D">
        <w:rPr>
          <w:rFonts w:ascii="Times New Roman" w:hAnsi="Times New Roman" w:cs="Times New Roman"/>
        </w:rPr>
        <w:t xml:space="preserve"> Kale(eds.), Caste in Modern India- Atrocities against Dalits, </w:t>
      </w:r>
      <w:proofErr w:type="spellStart"/>
      <w:r w:rsidRPr="00837B3D">
        <w:rPr>
          <w:rFonts w:ascii="Times New Roman" w:hAnsi="Times New Roman" w:cs="Times New Roman"/>
        </w:rPr>
        <w:t>Studium</w:t>
      </w:r>
      <w:proofErr w:type="spellEnd"/>
      <w:r w:rsidRPr="00837B3D">
        <w:rPr>
          <w:rFonts w:ascii="Times New Roman" w:hAnsi="Times New Roman" w:cs="Times New Roman"/>
        </w:rPr>
        <w:t xml:space="preserve"> Press(India) </w:t>
      </w:r>
      <w:proofErr w:type="spellStart"/>
      <w:r w:rsidRPr="00837B3D">
        <w:rPr>
          <w:rFonts w:ascii="Times New Roman" w:hAnsi="Times New Roman" w:cs="Times New Roman"/>
        </w:rPr>
        <w:t>Pvt</w:t>
      </w:r>
      <w:proofErr w:type="spellEnd"/>
      <w:r w:rsidRPr="00837B3D">
        <w:rPr>
          <w:rFonts w:ascii="Times New Roman" w:hAnsi="Times New Roman" w:cs="Times New Roman"/>
        </w:rPr>
        <w:t xml:space="preserve"> Ltd, New Delhi, pp. 162-174, ISBN:978-93-85046- 11-7</w:t>
      </w:r>
    </w:p>
    <w:p w:rsidR="00BE3C39" w:rsidRPr="00837B3D" w:rsidRDefault="00BE3C39" w:rsidP="00900E6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(2017), Relevance of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’s Social Movement in India –Human Rights Perspective, in Social economic and Political Perspectives of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, Sri </w:t>
      </w:r>
      <w:proofErr w:type="spellStart"/>
      <w:r w:rsidRPr="00837B3D">
        <w:rPr>
          <w:rFonts w:ascii="Times New Roman" w:hAnsi="Times New Roman" w:cs="Times New Roman"/>
        </w:rPr>
        <w:t>Hamsa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Prabha</w:t>
      </w:r>
      <w:proofErr w:type="spellEnd"/>
      <w:r w:rsidRPr="00837B3D">
        <w:rPr>
          <w:rFonts w:ascii="Times New Roman" w:hAnsi="Times New Roman" w:cs="Times New Roman"/>
        </w:rPr>
        <w:t xml:space="preserve"> Graphics, </w:t>
      </w:r>
      <w:proofErr w:type="spellStart"/>
      <w:r w:rsidRPr="00837B3D">
        <w:rPr>
          <w:rFonts w:ascii="Times New Roman" w:hAnsi="Times New Roman" w:cs="Times New Roman"/>
        </w:rPr>
        <w:t>Thirupathi</w:t>
      </w:r>
      <w:proofErr w:type="spellEnd"/>
      <w:r w:rsidRPr="00837B3D">
        <w:rPr>
          <w:rFonts w:ascii="Times New Roman" w:hAnsi="Times New Roman" w:cs="Times New Roman"/>
        </w:rPr>
        <w:t>, India, pp. 83-97, ISBN:13:978-1544944746</w:t>
      </w:r>
    </w:p>
    <w:p w:rsidR="00BE3C39" w:rsidRPr="00837B3D" w:rsidRDefault="00BE3C39" w:rsidP="00900E6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(2016), Relevance of Alternative Movement for </w:t>
      </w:r>
      <w:proofErr w:type="spellStart"/>
      <w:r w:rsidRPr="00837B3D">
        <w:rPr>
          <w:rFonts w:ascii="Times New Roman" w:hAnsi="Times New Roman" w:cs="Times New Roman"/>
        </w:rPr>
        <w:t>Dalit-Bahujan</w:t>
      </w:r>
      <w:proofErr w:type="spellEnd"/>
      <w:r w:rsidRPr="00837B3D">
        <w:rPr>
          <w:rFonts w:ascii="Times New Roman" w:hAnsi="Times New Roman" w:cs="Times New Roman"/>
        </w:rPr>
        <w:t xml:space="preserve"> Liberation in India, in Veeranna G (ed.), Social Movements in India: Issues and Challenges, </w:t>
      </w:r>
      <w:proofErr w:type="spellStart"/>
      <w:r w:rsidRPr="00837B3D">
        <w:rPr>
          <w:rFonts w:ascii="Times New Roman" w:hAnsi="Times New Roman" w:cs="Times New Roman"/>
        </w:rPr>
        <w:t>Pragma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India, pp. 78-97, ISBN: 978-9384845-13-1</w:t>
      </w:r>
    </w:p>
    <w:p w:rsidR="00BE3C39" w:rsidRPr="00837B3D" w:rsidRDefault="00BE3C39" w:rsidP="00900E6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Ramachandra</w:t>
      </w:r>
      <w:proofErr w:type="spellEnd"/>
      <w:r w:rsidRPr="00837B3D">
        <w:rPr>
          <w:rFonts w:ascii="Times New Roman" w:hAnsi="Times New Roman" w:cs="Times New Roman"/>
        </w:rPr>
        <w:t xml:space="preserve"> Reddy B (2015),Relevance of </w:t>
      </w:r>
      <w:proofErr w:type="spellStart"/>
      <w:r w:rsidRPr="00837B3D">
        <w:rPr>
          <w:rFonts w:ascii="Times New Roman" w:hAnsi="Times New Roman" w:cs="Times New Roman"/>
        </w:rPr>
        <w:t>Shahu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Maharaj</w:t>
      </w:r>
      <w:proofErr w:type="spellEnd"/>
      <w:r w:rsidRPr="00837B3D">
        <w:rPr>
          <w:rFonts w:ascii="Times New Roman" w:hAnsi="Times New Roman" w:cs="Times New Roman"/>
        </w:rPr>
        <w:t xml:space="preserve"> Administration in 21</w:t>
      </w:r>
      <w:r w:rsidRPr="00837B3D">
        <w:rPr>
          <w:rFonts w:ascii="Times New Roman" w:hAnsi="Times New Roman" w:cs="Times New Roman"/>
          <w:vertAlign w:val="superscript"/>
        </w:rPr>
        <w:t>st</w:t>
      </w:r>
      <w:r w:rsidRPr="00837B3D">
        <w:rPr>
          <w:rFonts w:ascii="Times New Roman" w:hAnsi="Times New Roman" w:cs="Times New Roman"/>
        </w:rPr>
        <w:t xml:space="preserve"> Century India: </w:t>
      </w:r>
      <w:proofErr w:type="spellStart"/>
      <w:r w:rsidRPr="00837B3D">
        <w:rPr>
          <w:rFonts w:ascii="Times New Roman" w:hAnsi="Times New Roman" w:cs="Times New Roman"/>
        </w:rPr>
        <w:t>Bahujan</w:t>
      </w:r>
      <w:proofErr w:type="spellEnd"/>
      <w:r w:rsidRPr="00837B3D">
        <w:rPr>
          <w:rFonts w:ascii="Times New Roman" w:hAnsi="Times New Roman" w:cs="Times New Roman"/>
        </w:rPr>
        <w:t xml:space="preserve"> Perspective, in </w:t>
      </w:r>
      <w:proofErr w:type="spellStart"/>
      <w:r w:rsidRPr="00837B3D">
        <w:rPr>
          <w:rFonts w:ascii="Times New Roman" w:hAnsi="Times New Roman" w:cs="Times New Roman"/>
        </w:rPr>
        <w:t>Nagaraju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(ed.), Democratic Experience of </w:t>
      </w:r>
      <w:proofErr w:type="spellStart"/>
      <w:r w:rsidRPr="00837B3D">
        <w:rPr>
          <w:rFonts w:ascii="Times New Roman" w:hAnsi="Times New Roman" w:cs="Times New Roman"/>
        </w:rPr>
        <w:t>Dalit</w:t>
      </w:r>
      <w:proofErr w:type="spellEnd"/>
      <w:r w:rsidRPr="00837B3D">
        <w:rPr>
          <w:rFonts w:ascii="Times New Roman" w:hAnsi="Times New Roman" w:cs="Times New Roman"/>
        </w:rPr>
        <w:t xml:space="preserve">- </w:t>
      </w:r>
      <w:proofErr w:type="spellStart"/>
      <w:r w:rsidRPr="00837B3D">
        <w:rPr>
          <w:rFonts w:ascii="Times New Roman" w:hAnsi="Times New Roman" w:cs="Times New Roman"/>
        </w:rPr>
        <w:t>Bahujans</w:t>
      </w:r>
      <w:proofErr w:type="spellEnd"/>
      <w:r w:rsidRPr="00837B3D">
        <w:rPr>
          <w:rFonts w:ascii="Times New Roman" w:hAnsi="Times New Roman" w:cs="Times New Roman"/>
        </w:rPr>
        <w:t xml:space="preserve"> in India,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Hyderabad,2015,pp.78-96, ISBN: 978-81-908906-3-1</w:t>
      </w:r>
    </w:p>
    <w:p w:rsidR="00BE3C39" w:rsidRPr="00837B3D" w:rsidRDefault="00BE3C39" w:rsidP="00900E6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(2015) Socio-Economic Conditions of </w:t>
      </w:r>
      <w:proofErr w:type="spellStart"/>
      <w:r w:rsidRPr="00837B3D">
        <w:rPr>
          <w:rFonts w:ascii="Times New Roman" w:hAnsi="Times New Roman" w:cs="Times New Roman"/>
        </w:rPr>
        <w:t>Ambedkarites</w:t>
      </w:r>
      <w:proofErr w:type="spellEnd"/>
      <w:r w:rsidRPr="00837B3D">
        <w:rPr>
          <w:rFonts w:ascii="Times New Roman" w:hAnsi="Times New Roman" w:cs="Times New Roman"/>
        </w:rPr>
        <w:t xml:space="preserve"> in Andhra Pradesh, in </w:t>
      </w:r>
      <w:proofErr w:type="spellStart"/>
      <w:r w:rsidRPr="00837B3D">
        <w:rPr>
          <w:rFonts w:ascii="Times New Roman" w:hAnsi="Times New Roman" w:cs="Times New Roman"/>
        </w:rPr>
        <w:t>Nagaraju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 (ed.), Democratic Experience of </w:t>
      </w:r>
      <w:proofErr w:type="spellStart"/>
      <w:r w:rsidRPr="00837B3D">
        <w:rPr>
          <w:rFonts w:ascii="Times New Roman" w:hAnsi="Times New Roman" w:cs="Times New Roman"/>
        </w:rPr>
        <w:t>Dalit-Bahujans</w:t>
      </w:r>
      <w:proofErr w:type="spellEnd"/>
      <w:r w:rsidRPr="00837B3D">
        <w:rPr>
          <w:rFonts w:ascii="Times New Roman" w:hAnsi="Times New Roman" w:cs="Times New Roman"/>
        </w:rPr>
        <w:t xml:space="preserve"> in India,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Hyderabad,2015,pp.141-161, ISBN: 978-81-908906-3-2</w:t>
      </w:r>
    </w:p>
    <w:p w:rsidR="00BE3C39" w:rsidRPr="00837B3D" w:rsidRDefault="00BE3C39" w:rsidP="00900E6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Aims and Objectives of </w:t>
      </w:r>
      <w:proofErr w:type="spellStart"/>
      <w:r w:rsidRPr="00837B3D">
        <w:rPr>
          <w:rFonts w:ascii="Times New Roman" w:hAnsi="Times New Roman" w:cs="Times New Roman"/>
        </w:rPr>
        <w:t>Ambedkarite</w:t>
      </w:r>
      <w:proofErr w:type="spellEnd"/>
      <w:r w:rsidRPr="00837B3D">
        <w:rPr>
          <w:rFonts w:ascii="Times New Roman" w:hAnsi="Times New Roman" w:cs="Times New Roman"/>
        </w:rPr>
        <w:t xml:space="preserve"> Organizations in Andhra Pradesh, in </w:t>
      </w:r>
      <w:proofErr w:type="spellStart"/>
      <w:r w:rsidRPr="00837B3D">
        <w:rPr>
          <w:rFonts w:ascii="Times New Roman" w:hAnsi="Times New Roman" w:cs="Times New Roman"/>
        </w:rPr>
        <w:t>Nagaraju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(ed.), Status of </w:t>
      </w:r>
      <w:proofErr w:type="spellStart"/>
      <w:r w:rsidRPr="00837B3D">
        <w:rPr>
          <w:rFonts w:ascii="Times New Roman" w:hAnsi="Times New Roman" w:cs="Times New Roman"/>
        </w:rPr>
        <w:t>Dalit-Bahujans</w:t>
      </w:r>
      <w:proofErr w:type="spellEnd"/>
      <w:r w:rsidRPr="00837B3D">
        <w:rPr>
          <w:rFonts w:ascii="Times New Roman" w:hAnsi="Times New Roman" w:cs="Times New Roman"/>
        </w:rPr>
        <w:t xml:space="preserve"> in India,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Hyderabad,2015,pp.14-29, ISBN 978-81-908906-6-3</w:t>
      </w:r>
    </w:p>
    <w:p w:rsidR="00BE3C39" w:rsidRPr="00837B3D" w:rsidRDefault="00BE3C39" w:rsidP="00900E6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(2015), Social Justice through Education for Weaker Sections, in </w:t>
      </w:r>
      <w:proofErr w:type="spellStart"/>
      <w:r w:rsidRPr="00837B3D">
        <w:rPr>
          <w:rFonts w:ascii="Times New Roman" w:hAnsi="Times New Roman" w:cs="Times New Roman"/>
        </w:rPr>
        <w:t>Nagaraju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(ed.), Status of </w:t>
      </w:r>
      <w:proofErr w:type="spellStart"/>
      <w:r w:rsidRPr="00837B3D">
        <w:rPr>
          <w:rFonts w:ascii="Times New Roman" w:hAnsi="Times New Roman" w:cs="Times New Roman"/>
        </w:rPr>
        <w:t>Dalit-Bahujans</w:t>
      </w:r>
      <w:proofErr w:type="spellEnd"/>
      <w:r w:rsidRPr="00837B3D">
        <w:rPr>
          <w:rFonts w:ascii="Times New Roman" w:hAnsi="Times New Roman" w:cs="Times New Roman"/>
        </w:rPr>
        <w:t xml:space="preserve"> in India,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pp.105-118, ISBN 978-81-908906-6-3</w:t>
      </w:r>
    </w:p>
    <w:p w:rsidR="00BE3C39" w:rsidRPr="00837B3D" w:rsidRDefault="00BE3C39" w:rsidP="00900E6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Bhadru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G(2015),Political Governance of Weaker Sections in Andhra Pradesh, in </w:t>
      </w:r>
      <w:proofErr w:type="spellStart"/>
      <w:r w:rsidRPr="00837B3D">
        <w:rPr>
          <w:rFonts w:ascii="Times New Roman" w:hAnsi="Times New Roman" w:cs="Times New Roman"/>
        </w:rPr>
        <w:t>Nagaraju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(ed.), Status of </w:t>
      </w:r>
      <w:proofErr w:type="spellStart"/>
      <w:r w:rsidRPr="00837B3D">
        <w:rPr>
          <w:rFonts w:ascii="Times New Roman" w:hAnsi="Times New Roman" w:cs="Times New Roman"/>
        </w:rPr>
        <w:t>Dalit-Bahujans</w:t>
      </w:r>
      <w:proofErr w:type="spellEnd"/>
      <w:r w:rsidRPr="00837B3D">
        <w:rPr>
          <w:rFonts w:ascii="Times New Roman" w:hAnsi="Times New Roman" w:cs="Times New Roman"/>
        </w:rPr>
        <w:t xml:space="preserve"> in India,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Hyderabad,2015,pp.178-192, ISBN 978-81-908906-6-3</w:t>
      </w:r>
    </w:p>
    <w:p w:rsidR="00BE3C39" w:rsidRPr="00837B3D" w:rsidRDefault="00BE3C39" w:rsidP="00900E6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(2011), Atrocities on Scheduled Castes in Andhra Pradesh: Human Rights Movement in B. </w:t>
      </w:r>
      <w:proofErr w:type="spellStart"/>
      <w:r w:rsidRPr="00837B3D">
        <w:rPr>
          <w:rFonts w:ascii="Times New Roman" w:hAnsi="Times New Roman" w:cs="Times New Roman"/>
        </w:rPr>
        <w:t>Krishnaiah</w:t>
      </w:r>
      <w:proofErr w:type="spellEnd"/>
      <w:r w:rsidRPr="00837B3D">
        <w:rPr>
          <w:rFonts w:ascii="Times New Roman" w:hAnsi="Times New Roman" w:cs="Times New Roman"/>
        </w:rPr>
        <w:t xml:space="preserve"> (ed.), Literature and </w:t>
      </w:r>
      <w:proofErr w:type="spellStart"/>
      <w:r w:rsidRPr="00837B3D">
        <w:rPr>
          <w:rFonts w:ascii="Times New Roman" w:hAnsi="Times New Roman" w:cs="Times New Roman"/>
        </w:rPr>
        <w:t>Dalit</w:t>
      </w:r>
      <w:proofErr w:type="spellEnd"/>
      <w:r w:rsidRPr="00837B3D">
        <w:rPr>
          <w:rFonts w:ascii="Times New Roman" w:hAnsi="Times New Roman" w:cs="Times New Roman"/>
        </w:rPr>
        <w:t xml:space="preserve"> movement in India-issues and </w:t>
      </w:r>
      <w:r w:rsidRPr="00837B3D">
        <w:rPr>
          <w:rFonts w:ascii="Times New Roman" w:hAnsi="Times New Roman" w:cs="Times New Roman"/>
        </w:rPr>
        <w:lastRenderedPageBreak/>
        <w:t>emerging trends, Prestige Books International, New Delhi, ISBN: 978-81-922089-6-1, pp.105-111</w:t>
      </w:r>
    </w:p>
    <w:p w:rsidR="00BE3C39" w:rsidRPr="00837B3D" w:rsidRDefault="00BE3C39" w:rsidP="00900E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(2010), Dr. </w:t>
      </w:r>
      <w:proofErr w:type="spellStart"/>
      <w:r w:rsidRPr="00837B3D">
        <w:rPr>
          <w:rFonts w:ascii="Times New Roman" w:hAnsi="Times New Roman" w:cs="Times New Roman"/>
        </w:rPr>
        <w:t>B.R.Ambedkar’s</w:t>
      </w:r>
      <w:proofErr w:type="spellEnd"/>
      <w:r w:rsidRPr="00837B3D">
        <w:rPr>
          <w:rFonts w:ascii="Times New Roman" w:hAnsi="Times New Roman" w:cs="Times New Roman"/>
        </w:rPr>
        <w:t xml:space="preserve"> religious movement and Social Change through Buddhism, in G. </w:t>
      </w:r>
      <w:proofErr w:type="spellStart"/>
      <w:r w:rsidRPr="00837B3D">
        <w:rPr>
          <w:rFonts w:ascii="Times New Roman" w:hAnsi="Times New Roman" w:cs="Times New Roman"/>
        </w:rPr>
        <w:t>Bhadru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and </w:t>
      </w:r>
      <w:proofErr w:type="spellStart"/>
      <w:r w:rsidRPr="00837B3D">
        <w:rPr>
          <w:rFonts w:ascii="Times New Roman" w:hAnsi="Times New Roman" w:cs="Times New Roman"/>
        </w:rPr>
        <w:t>Rajashekhar</w:t>
      </w:r>
      <w:proofErr w:type="spellEnd"/>
      <w:r w:rsidRPr="00837B3D">
        <w:rPr>
          <w:rFonts w:ascii="Times New Roman" w:hAnsi="Times New Roman" w:cs="Times New Roman"/>
        </w:rPr>
        <w:t xml:space="preserve"> V(eds.), Buddhism –World Harmony and Peace,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ISBN: 978-81-908906-2-5, pp.329-346</w:t>
      </w:r>
    </w:p>
    <w:p w:rsidR="00BE3C39" w:rsidRPr="00837B3D" w:rsidRDefault="00BE3C39" w:rsidP="00900E6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(2009),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>: the apostle of Social justice</w:t>
      </w:r>
      <w:r w:rsidR="00794B7A" w:rsidRPr="00837B3D">
        <w:rPr>
          <w:rFonts w:ascii="Times New Roman" w:hAnsi="Times New Roman" w:cs="Times New Roman"/>
        </w:rPr>
        <w:t xml:space="preserve">, in G. </w:t>
      </w:r>
      <w:proofErr w:type="spellStart"/>
      <w:r w:rsidR="00794B7A" w:rsidRPr="00837B3D">
        <w:rPr>
          <w:rFonts w:ascii="Times New Roman" w:hAnsi="Times New Roman" w:cs="Times New Roman"/>
        </w:rPr>
        <w:t>Bhadru</w:t>
      </w:r>
      <w:proofErr w:type="spellEnd"/>
      <w:r w:rsidR="00794B7A" w:rsidRPr="00837B3D">
        <w:rPr>
          <w:rFonts w:ascii="Times New Roman" w:hAnsi="Times New Roman" w:cs="Times New Roman"/>
        </w:rPr>
        <w:t xml:space="preserve"> </w:t>
      </w:r>
      <w:proofErr w:type="spellStart"/>
      <w:r w:rsidR="00794B7A" w:rsidRPr="00837B3D">
        <w:rPr>
          <w:rFonts w:ascii="Times New Roman" w:hAnsi="Times New Roman" w:cs="Times New Roman"/>
        </w:rPr>
        <w:t>Naik</w:t>
      </w:r>
      <w:proofErr w:type="gramStart"/>
      <w:r w:rsidR="00794B7A" w:rsidRPr="00837B3D">
        <w:rPr>
          <w:rFonts w:ascii="Times New Roman" w:hAnsi="Times New Roman" w:cs="Times New Roman"/>
        </w:rPr>
        <w:t>,V.</w:t>
      </w:r>
      <w:r w:rsidRPr="00837B3D">
        <w:rPr>
          <w:rFonts w:ascii="Times New Roman" w:hAnsi="Times New Roman" w:cs="Times New Roman"/>
        </w:rPr>
        <w:t>Rajashekhar</w:t>
      </w:r>
      <w:proofErr w:type="spellEnd"/>
      <w:proofErr w:type="gramEnd"/>
      <w:r w:rsidRPr="00837B3D">
        <w:rPr>
          <w:rFonts w:ascii="Times New Roman" w:hAnsi="Times New Roman" w:cs="Times New Roman"/>
        </w:rPr>
        <w:t xml:space="preserve">  (eds.),  Dr.  B.   R.  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   philosophy   of   social   justice   and   its  contemporary relevance,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ISBN: 978-81-908906-0-1,pp.134- 141</w:t>
      </w:r>
    </w:p>
    <w:p w:rsidR="00BE3C39" w:rsidRPr="00837B3D" w:rsidRDefault="00BE3C39" w:rsidP="00900E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(2009), Social Justice: A Forbidden fruit for Indian Dalits, in G. </w:t>
      </w:r>
      <w:proofErr w:type="spellStart"/>
      <w:r w:rsidRPr="00837B3D">
        <w:rPr>
          <w:rFonts w:ascii="Times New Roman" w:hAnsi="Times New Roman" w:cs="Times New Roman"/>
        </w:rPr>
        <w:t>Bhadru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V.Rajashekhar</w:t>
      </w:r>
      <w:proofErr w:type="spellEnd"/>
      <w:r w:rsidRPr="00837B3D">
        <w:rPr>
          <w:rFonts w:ascii="Times New Roman" w:hAnsi="Times New Roman" w:cs="Times New Roman"/>
        </w:rPr>
        <w:t xml:space="preserve"> (eds.), Dr. B.R.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philosophy of Social Justice and its contemporary relevance,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ISBN: 978-81-9908906-0-1, pp.55- 75</w:t>
      </w:r>
    </w:p>
    <w:p w:rsidR="00BE3C39" w:rsidRPr="00837B3D" w:rsidRDefault="00BE3C39" w:rsidP="00900E62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(2008),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in 21</w:t>
      </w:r>
      <w:r w:rsidRPr="00837B3D">
        <w:rPr>
          <w:rFonts w:ascii="Times New Roman" w:hAnsi="Times New Roman" w:cs="Times New Roman"/>
          <w:vertAlign w:val="superscript"/>
        </w:rPr>
        <w:t>st</w:t>
      </w:r>
      <w:r w:rsidRPr="00837B3D">
        <w:rPr>
          <w:rFonts w:ascii="Times New Roman" w:hAnsi="Times New Roman" w:cs="Times New Roman"/>
        </w:rPr>
        <w:t xml:space="preserve"> century, in G. </w:t>
      </w:r>
      <w:proofErr w:type="spellStart"/>
      <w:r w:rsidRPr="00837B3D">
        <w:rPr>
          <w:rFonts w:ascii="Times New Roman" w:hAnsi="Times New Roman" w:cs="Times New Roman"/>
        </w:rPr>
        <w:t>Bhadru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V.Rajashekhar</w:t>
      </w:r>
      <w:proofErr w:type="spellEnd"/>
      <w:r w:rsidRPr="00837B3D">
        <w:rPr>
          <w:rFonts w:ascii="Times New Roman" w:hAnsi="Times New Roman" w:cs="Times New Roman"/>
        </w:rPr>
        <w:t xml:space="preserve"> (eds.), Reservations in the era  of  Globalization  and Privatization  –emerging  trends  and  issues, 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Publilcations</w:t>
      </w:r>
      <w:proofErr w:type="spellEnd"/>
      <w:r w:rsidRPr="00837B3D">
        <w:rPr>
          <w:rFonts w:ascii="Times New Roman" w:hAnsi="Times New Roman" w:cs="Times New Roman"/>
        </w:rPr>
        <w:t>, Hyderabad, ISBN: 978-81-908906-1-8, pp.242-253</w:t>
      </w:r>
    </w:p>
    <w:p w:rsidR="00BE3C39" w:rsidRPr="00837B3D" w:rsidRDefault="00BE3C39" w:rsidP="00900E6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(2008), Social Justice through Privatization of Higher Education in India, in </w:t>
      </w:r>
      <w:proofErr w:type="spellStart"/>
      <w:r w:rsidRPr="00837B3D">
        <w:rPr>
          <w:rFonts w:ascii="Times New Roman" w:hAnsi="Times New Roman" w:cs="Times New Roman"/>
        </w:rPr>
        <w:t>Ganta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Chakrapani</w:t>
      </w:r>
      <w:proofErr w:type="spellEnd"/>
      <w:r w:rsidRPr="00837B3D">
        <w:rPr>
          <w:rFonts w:ascii="Times New Roman" w:hAnsi="Times New Roman" w:cs="Times New Roman"/>
        </w:rPr>
        <w:t xml:space="preserve"> (ed.), Education and Social Empowerment in India, </w:t>
      </w:r>
      <w:proofErr w:type="spellStart"/>
      <w:r w:rsidRPr="00837B3D">
        <w:rPr>
          <w:rFonts w:ascii="Times New Roman" w:hAnsi="Times New Roman" w:cs="Times New Roman"/>
        </w:rPr>
        <w:t>Milind</w:t>
      </w:r>
      <w:proofErr w:type="spellEnd"/>
      <w:r w:rsidRPr="00837B3D">
        <w:rPr>
          <w:rFonts w:ascii="Times New Roman" w:hAnsi="Times New Roman" w:cs="Times New Roman"/>
        </w:rPr>
        <w:t xml:space="preserve"> Books, New Delhi, pp.359-367</w:t>
      </w:r>
    </w:p>
    <w:p w:rsidR="00BE3C39" w:rsidRPr="00837B3D" w:rsidRDefault="00BE3C39" w:rsidP="00900E6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Subhas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Mandala</w:t>
      </w:r>
      <w:proofErr w:type="spellEnd"/>
      <w:r w:rsidRPr="00837B3D">
        <w:rPr>
          <w:rFonts w:ascii="Times New Roman" w:hAnsi="Times New Roman" w:cs="Times New Roman"/>
        </w:rPr>
        <w:t xml:space="preserve">(2007), </w:t>
      </w:r>
      <w:proofErr w:type="spellStart"/>
      <w:r w:rsidRPr="00837B3D">
        <w:rPr>
          <w:rFonts w:ascii="Times New Roman" w:hAnsi="Times New Roman" w:cs="Times New Roman"/>
        </w:rPr>
        <w:t>Dalit</w:t>
      </w:r>
      <w:proofErr w:type="spellEnd"/>
      <w:r w:rsidRPr="00837B3D">
        <w:rPr>
          <w:rFonts w:ascii="Times New Roman" w:hAnsi="Times New Roman" w:cs="Times New Roman"/>
        </w:rPr>
        <w:t xml:space="preserve"> Political Participation in Andhra Region During 1900-1950, in G. </w:t>
      </w:r>
      <w:proofErr w:type="spellStart"/>
      <w:r w:rsidRPr="00837B3D">
        <w:rPr>
          <w:rFonts w:ascii="Times New Roman" w:hAnsi="Times New Roman" w:cs="Times New Roman"/>
        </w:rPr>
        <w:t>Badhru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(ed.),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Vision of </w:t>
      </w:r>
      <w:proofErr w:type="spellStart"/>
      <w:r w:rsidRPr="00837B3D">
        <w:rPr>
          <w:rFonts w:ascii="Times New Roman" w:hAnsi="Times New Roman" w:cs="Times New Roman"/>
        </w:rPr>
        <w:t>Dalit</w:t>
      </w:r>
      <w:proofErr w:type="spellEnd"/>
      <w:r w:rsidRPr="00837B3D">
        <w:rPr>
          <w:rFonts w:ascii="Times New Roman" w:hAnsi="Times New Roman" w:cs="Times New Roman"/>
        </w:rPr>
        <w:t xml:space="preserve"> uplift and its relevance,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pp.211-223</w:t>
      </w:r>
    </w:p>
    <w:p w:rsidR="00BE3C39" w:rsidRPr="00837B3D" w:rsidRDefault="00BE3C39" w:rsidP="00900E6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(2007),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Conversion to Buddhism, in G. </w:t>
      </w:r>
      <w:proofErr w:type="spellStart"/>
      <w:r w:rsidRPr="00837B3D">
        <w:rPr>
          <w:rFonts w:ascii="Times New Roman" w:hAnsi="Times New Roman" w:cs="Times New Roman"/>
        </w:rPr>
        <w:t>Badhru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Naik</w:t>
      </w:r>
      <w:proofErr w:type="spellEnd"/>
      <w:r w:rsidRPr="00837B3D">
        <w:rPr>
          <w:rFonts w:ascii="Times New Roman" w:hAnsi="Times New Roman" w:cs="Times New Roman"/>
        </w:rPr>
        <w:t xml:space="preserve"> (ed.),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Vision of </w:t>
      </w:r>
      <w:proofErr w:type="spellStart"/>
      <w:r w:rsidRPr="00837B3D">
        <w:rPr>
          <w:rFonts w:ascii="Times New Roman" w:hAnsi="Times New Roman" w:cs="Times New Roman"/>
        </w:rPr>
        <w:t>Dalit</w:t>
      </w:r>
      <w:proofErr w:type="spellEnd"/>
      <w:r w:rsidRPr="00837B3D">
        <w:rPr>
          <w:rFonts w:ascii="Times New Roman" w:hAnsi="Times New Roman" w:cs="Times New Roman"/>
        </w:rPr>
        <w:t xml:space="preserve"> uplift and its relevance, </w:t>
      </w:r>
      <w:proofErr w:type="spellStart"/>
      <w:r w:rsidRPr="00837B3D">
        <w:rPr>
          <w:rFonts w:ascii="Times New Roman" w:hAnsi="Times New Roman" w:cs="Times New Roman"/>
        </w:rPr>
        <w:t>Bhagavan</w:t>
      </w:r>
      <w:proofErr w:type="spellEnd"/>
      <w:r w:rsidRPr="00837B3D">
        <w:rPr>
          <w:rFonts w:ascii="Times New Roman" w:hAnsi="Times New Roman" w:cs="Times New Roman"/>
        </w:rPr>
        <w:t xml:space="preserve"> Publications, Hyderabad, pp.47- 59</w:t>
      </w:r>
    </w:p>
    <w:p w:rsidR="00BE3C39" w:rsidRPr="00837B3D" w:rsidRDefault="00BE3C39" w:rsidP="00900E6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(2018), Public Policy and Weaker Sections in Indian Democracy, </w:t>
      </w:r>
      <w:proofErr w:type="spellStart"/>
      <w:r w:rsidRPr="00837B3D">
        <w:rPr>
          <w:rFonts w:ascii="Times New Roman" w:hAnsi="Times New Roman" w:cs="Times New Roman"/>
        </w:rPr>
        <w:t>Desh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Vikas</w:t>
      </w:r>
      <w:proofErr w:type="spellEnd"/>
      <w:r w:rsidRPr="00837B3D">
        <w:rPr>
          <w:rFonts w:ascii="Times New Roman" w:hAnsi="Times New Roman" w:cs="Times New Roman"/>
        </w:rPr>
        <w:t>, Vol.4No.4, ISSN</w:t>
      </w:r>
      <w:proofErr w:type="gramStart"/>
      <w:r w:rsidRPr="00837B3D">
        <w:rPr>
          <w:rFonts w:ascii="Times New Roman" w:hAnsi="Times New Roman" w:cs="Times New Roman"/>
        </w:rPr>
        <w:t>:2394</w:t>
      </w:r>
      <w:proofErr w:type="gramEnd"/>
      <w:r w:rsidRPr="00837B3D">
        <w:rPr>
          <w:rFonts w:ascii="Times New Roman" w:hAnsi="Times New Roman" w:cs="Times New Roman"/>
        </w:rPr>
        <w:t>-1782, pp.167-176, UGC.S.No.44701, Impact Factor. 2.2376</w:t>
      </w:r>
    </w:p>
    <w:p w:rsidR="00BE3C39" w:rsidRPr="00837B3D" w:rsidRDefault="00BE3C39" w:rsidP="00900E62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(2017), Reservation system and Social Justice discourse in Indian Political System, The Indian Journal of Political Science, </w:t>
      </w:r>
      <w:proofErr w:type="spellStart"/>
      <w:r w:rsidRPr="00837B3D">
        <w:rPr>
          <w:rFonts w:ascii="Times New Roman" w:hAnsi="Times New Roman" w:cs="Times New Roman"/>
        </w:rPr>
        <w:t>Vol.LXXVIII</w:t>
      </w:r>
      <w:proofErr w:type="spellEnd"/>
      <w:r w:rsidRPr="00837B3D">
        <w:rPr>
          <w:rFonts w:ascii="Times New Roman" w:hAnsi="Times New Roman" w:cs="Times New Roman"/>
        </w:rPr>
        <w:t xml:space="preserve"> No.4, Special Issue, October-December 2017, pp.524-529, ISSN-00195510</w:t>
      </w:r>
    </w:p>
    <w:p w:rsidR="00BE3C39" w:rsidRPr="00837B3D" w:rsidRDefault="00BE3C39" w:rsidP="00900E62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(2017) Relevance of Dr. B. R. </w:t>
      </w:r>
      <w:proofErr w:type="spellStart"/>
      <w:proofErr w:type="gram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’s</w:t>
      </w:r>
      <w:proofErr w:type="gramEnd"/>
      <w:r w:rsidRPr="00837B3D">
        <w:rPr>
          <w:rFonts w:ascii="Times New Roman" w:hAnsi="Times New Roman" w:cs="Times New Roman"/>
        </w:rPr>
        <w:t xml:space="preserve"> Economic Philosophy in 21</w:t>
      </w:r>
      <w:r w:rsidRPr="00837B3D">
        <w:rPr>
          <w:rFonts w:ascii="Times New Roman" w:hAnsi="Times New Roman" w:cs="Times New Roman"/>
          <w:vertAlign w:val="superscript"/>
        </w:rPr>
        <w:t>st</w:t>
      </w:r>
      <w:r w:rsidRPr="00837B3D">
        <w:rPr>
          <w:rFonts w:ascii="Times New Roman" w:hAnsi="Times New Roman" w:cs="Times New Roman"/>
        </w:rPr>
        <w:t xml:space="preserve"> Century India: </w:t>
      </w:r>
      <w:proofErr w:type="spellStart"/>
      <w:r w:rsidRPr="00837B3D">
        <w:rPr>
          <w:rFonts w:ascii="Times New Roman" w:hAnsi="Times New Roman" w:cs="Times New Roman"/>
        </w:rPr>
        <w:t>Dalit-Bahujan</w:t>
      </w:r>
      <w:proofErr w:type="spellEnd"/>
      <w:r w:rsidRPr="00837B3D">
        <w:rPr>
          <w:rFonts w:ascii="Times New Roman" w:hAnsi="Times New Roman" w:cs="Times New Roman"/>
        </w:rPr>
        <w:t xml:space="preserve"> Perspective, International Journal of Academic Research, ISSN: 2348- 7666, Vo.4, No. 1(9), pp. 30-40, Impact Factor. 6.023</w:t>
      </w:r>
    </w:p>
    <w:p w:rsidR="00BE3C39" w:rsidRPr="00837B3D" w:rsidRDefault="00BE3C39" w:rsidP="00900E62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(2015), Political Socialization among </w:t>
      </w:r>
      <w:proofErr w:type="spellStart"/>
      <w:r w:rsidRPr="00837B3D">
        <w:rPr>
          <w:rFonts w:ascii="Times New Roman" w:hAnsi="Times New Roman" w:cs="Times New Roman"/>
        </w:rPr>
        <w:t>Ambedkarites</w:t>
      </w:r>
      <w:proofErr w:type="spellEnd"/>
      <w:r w:rsidRPr="00837B3D">
        <w:rPr>
          <w:rFonts w:ascii="Times New Roman" w:hAnsi="Times New Roman" w:cs="Times New Roman"/>
        </w:rPr>
        <w:t xml:space="preserve"> in Andhra Pradesh-A study, Emphasis: A Journal of Social Sciences, ISSN: 2230-8253, Vol.9, pp.9-21 </w:t>
      </w:r>
      <w:proofErr w:type="spellStart"/>
      <w:r w:rsidRPr="00837B3D">
        <w:rPr>
          <w:rFonts w:ascii="Times New Roman" w:hAnsi="Times New Roman" w:cs="Times New Roman"/>
        </w:rPr>
        <w:t>UGC.S.No</w:t>
      </w:r>
      <w:proofErr w:type="spellEnd"/>
      <w:r w:rsidRPr="00837B3D">
        <w:rPr>
          <w:rFonts w:ascii="Times New Roman" w:hAnsi="Times New Roman" w:cs="Times New Roman"/>
        </w:rPr>
        <w:t>. 63301</w:t>
      </w:r>
    </w:p>
    <w:p w:rsidR="00BE3C39" w:rsidRPr="00837B3D" w:rsidRDefault="00BE3C39" w:rsidP="00900E6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> (2015), Social Discrimination and Violence against Scheduled Castes in India: Human Rights Perspective, The Rights, ISSN: 2454-9096 (online), Vol.1No.2 December, pp.1-8, </w:t>
      </w:r>
      <w:hyperlink r:id="rId5" w:history="1">
        <w:r w:rsidRPr="00837B3D">
          <w:rPr>
            <w:rStyle w:val="Hyperlink"/>
            <w:rFonts w:ascii="Times New Roman" w:hAnsi="Times New Roman" w:cs="Times New Roman"/>
            <w:u w:val="none"/>
          </w:rPr>
          <w:t>https://yir.co.in/wp-content/uploads/2016/01/Nagaraju-Vadalpali-1.pdf</w:t>
        </w:r>
      </w:hyperlink>
    </w:p>
    <w:p w:rsidR="00BE3C39" w:rsidRPr="00837B3D" w:rsidRDefault="00BE3C39" w:rsidP="00900E62">
      <w:pPr>
        <w:numPr>
          <w:ilvl w:val="0"/>
          <w:numId w:val="5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(2015), Alternative Movement in India: </w:t>
      </w:r>
      <w:proofErr w:type="spellStart"/>
      <w:r w:rsidRPr="00837B3D">
        <w:rPr>
          <w:rFonts w:ascii="Times New Roman" w:hAnsi="Times New Roman" w:cs="Times New Roman"/>
        </w:rPr>
        <w:t>Phule-Narayana</w:t>
      </w:r>
      <w:proofErr w:type="spellEnd"/>
      <w:r w:rsidRPr="00837B3D">
        <w:rPr>
          <w:rFonts w:ascii="Times New Roman" w:hAnsi="Times New Roman" w:cs="Times New Roman"/>
        </w:rPr>
        <w:t xml:space="preserve"> Guru-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Perspective for </w:t>
      </w:r>
      <w:proofErr w:type="spellStart"/>
      <w:r w:rsidRPr="00837B3D">
        <w:rPr>
          <w:rFonts w:ascii="Times New Roman" w:hAnsi="Times New Roman" w:cs="Times New Roman"/>
        </w:rPr>
        <w:t>Dalit-Bahujan</w:t>
      </w:r>
      <w:proofErr w:type="spellEnd"/>
      <w:r w:rsidRPr="00837B3D">
        <w:rPr>
          <w:rFonts w:ascii="Times New Roman" w:hAnsi="Times New Roman" w:cs="Times New Roman"/>
        </w:rPr>
        <w:t xml:space="preserve"> Liberation, Journal of Higher Education and Research Society: A Referred International, ISSN: 2349-0209, (online),Vol.3 No.2,pp.459- 465, </w:t>
      </w:r>
      <w:hyperlink r:id="rId6" w:history="1">
        <w:r w:rsidRPr="00837B3D">
          <w:rPr>
            <w:rStyle w:val="Hyperlink"/>
            <w:rFonts w:ascii="Times New Roman" w:hAnsi="Times New Roman" w:cs="Times New Roman"/>
            <w:u w:val="none"/>
          </w:rPr>
          <w:t>http://herso.org/vol-3-</w:t>
        </w:r>
      </w:hyperlink>
      <w:r w:rsidRPr="00837B3D">
        <w:rPr>
          <w:rFonts w:ascii="Times New Roman" w:hAnsi="Times New Roman" w:cs="Times New Roman"/>
        </w:rPr>
        <w:t> issue-2-oct-2015-index-2/ UGC Sl.No.48102</w:t>
      </w:r>
    </w:p>
    <w:p w:rsidR="00BE3C39" w:rsidRPr="00837B3D" w:rsidRDefault="00BE3C39" w:rsidP="00900E62">
      <w:pPr>
        <w:numPr>
          <w:ilvl w:val="0"/>
          <w:numId w:val="55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r w:rsidRPr="00837B3D">
        <w:rPr>
          <w:rFonts w:ascii="Times New Roman" w:hAnsi="Times New Roman" w:cs="Times New Roman"/>
          <w:noProof/>
        </w:rPr>
        <w:drawing>
          <wp:inline distT="0" distB="0" distL="0" distR="0">
            <wp:extent cx="34290" cy="163830"/>
            <wp:effectExtent l="19050" t="0" r="3810" b="0"/>
            <wp:docPr id="1" name="Picture 1" descr="C:\Users\pc\AppData\Local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> (2014), Dependent Caste System: Paradox of Indian Society (Structure and Functional Perspectives), Kakatiya Journal of Historical Studies, Vol. IX No. 1, ISSN.0976-2345 pp.132-140, UGC. Sl.No.48443</w:t>
      </w:r>
    </w:p>
    <w:p w:rsidR="00BE3C39" w:rsidRPr="00837B3D" w:rsidRDefault="00BE3C39" w:rsidP="00900E62">
      <w:pPr>
        <w:numPr>
          <w:ilvl w:val="0"/>
          <w:numId w:val="56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> (2012), Paradise Lost: Impact of Poona Pact on Scheduled Castes, Kakatiya University Journal of Social Sciences, Vol.8, No.2, ISSN 2277-814,pp.132-137</w:t>
      </w:r>
    </w:p>
    <w:p w:rsidR="00BE3C39" w:rsidRPr="00837B3D" w:rsidRDefault="00BE3C39" w:rsidP="00900E62">
      <w:pPr>
        <w:numPr>
          <w:ilvl w:val="0"/>
          <w:numId w:val="57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(2012), Educational contribution of </w:t>
      </w:r>
      <w:proofErr w:type="spellStart"/>
      <w:r w:rsidRPr="00837B3D">
        <w:rPr>
          <w:rFonts w:ascii="Times New Roman" w:hAnsi="Times New Roman" w:cs="Times New Roman"/>
        </w:rPr>
        <w:t>Sree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Narayana</w:t>
      </w:r>
      <w:proofErr w:type="spellEnd"/>
      <w:r w:rsidRPr="00837B3D">
        <w:rPr>
          <w:rFonts w:ascii="Times New Roman" w:hAnsi="Times New Roman" w:cs="Times New Roman"/>
        </w:rPr>
        <w:t xml:space="preserve"> Guru and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for uplift of Weaker Sections: A Comparative Study, Kakatiya University Journal of Social Sciences, Vol.8,No.2, ISSN 2277-8144, pp.132-137</w:t>
      </w:r>
    </w:p>
    <w:p w:rsidR="00BE3C39" w:rsidRPr="00837B3D" w:rsidRDefault="00BE3C39" w:rsidP="00900E62">
      <w:pPr>
        <w:numPr>
          <w:ilvl w:val="0"/>
          <w:numId w:val="58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lastRenderedPageBreak/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Narsaiah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Kontam</w:t>
      </w:r>
      <w:proofErr w:type="spellEnd"/>
      <w:r w:rsidRPr="00837B3D">
        <w:rPr>
          <w:rFonts w:ascii="Times New Roman" w:hAnsi="Times New Roman" w:cs="Times New Roman"/>
        </w:rPr>
        <w:t xml:space="preserve"> (2010), Dr. B.R.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Religious philosophy and </w:t>
      </w:r>
      <w:proofErr w:type="spellStart"/>
      <w:r w:rsidRPr="00837B3D">
        <w:rPr>
          <w:rFonts w:ascii="Times New Roman" w:hAnsi="Times New Roman" w:cs="Times New Roman"/>
        </w:rPr>
        <w:t>Navayana</w:t>
      </w:r>
      <w:proofErr w:type="spellEnd"/>
      <w:r w:rsidRPr="00837B3D">
        <w:rPr>
          <w:rFonts w:ascii="Times New Roman" w:hAnsi="Times New Roman" w:cs="Times New Roman"/>
        </w:rPr>
        <w:t xml:space="preserve"> Buddhism, Kakatiya University Journal of Social Sciences, Vol.6, No.1&amp;2, 2010, pp.182- 192</w:t>
      </w:r>
    </w:p>
    <w:p w:rsidR="00BE3C39" w:rsidRPr="00837B3D" w:rsidRDefault="00BE3C39" w:rsidP="00900E62">
      <w:pPr>
        <w:numPr>
          <w:ilvl w:val="0"/>
          <w:numId w:val="59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(2010), Ideological differences between Dr. B.R.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and </w:t>
      </w:r>
      <w:proofErr w:type="spellStart"/>
      <w:r w:rsidRPr="00837B3D">
        <w:rPr>
          <w:rFonts w:ascii="Times New Roman" w:hAnsi="Times New Roman" w:cs="Times New Roman"/>
        </w:rPr>
        <w:t>Pandit</w:t>
      </w:r>
      <w:proofErr w:type="spellEnd"/>
      <w:r w:rsidRPr="00837B3D">
        <w:rPr>
          <w:rFonts w:ascii="Times New Roman" w:hAnsi="Times New Roman" w:cs="Times New Roman"/>
        </w:rPr>
        <w:t xml:space="preserve"> Jawaharlal Nehru: Some reflections, Kakatiya Journal of Historical Studies, Vol. 3 No. 1, ISSN.0976-2345, pp.138-147</w:t>
      </w:r>
    </w:p>
    <w:p w:rsidR="00BE3C39" w:rsidRPr="00837B3D" w:rsidRDefault="00BE3C39" w:rsidP="00900E62">
      <w:pPr>
        <w:numPr>
          <w:ilvl w:val="0"/>
          <w:numId w:val="60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> and Veeranna G (2010), Classification of Scheduled Castes Reservations -Social Justice(Telugu) Telugu, Vol.39, No.01, pp.102-108</w:t>
      </w:r>
    </w:p>
    <w:p w:rsidR="00BE3C39" w:rsidRPr="00837B3D" w:rsidRDefault="00BE3C39" w:rsidP="00900E62">
      <w:pPr>
        <w:numPr>
          <w:ilvl w:val="0"/>
          <w:numId w:val="61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(2009), Dr. </w:t>
      </w:r>
      <w:proofErr w:type="spellStart"/>
      <w:r w:rsidRPr="00837B3D">
        <w:rPr>
          <w:rFonts w:ascii="Times New Roman" w:hAnsi="Times New Roman" w:cs="Times New Roman"/>
        </w:rPr>
        <w:t>Bheemrao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Ramji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 xml:space="preserve"> : Successor of </w:t>
      </w:r>
      <w:proofErr w:type="spellStart"/>
      <w:r w:rsidRPr="00837B3D">
        <w:rPr>
          <w:rFonts w:ascii="Times New Roman" w:hAnsi="Times New Roman" w:cs="Times New Roman"/>
        </w:rPr>
        <w:t>Phule’s</w:t>
      </w:r>
      <w:proofErr w:type="spellEnd"/>
      <w:r w:rsidRPr="00837B3D">
        <w:rPr>
          <w:rFonts w:ascii="Times New Roman" w:hAnsi="Times New Roman" w:cs="Times New Roman"/>
        </w:rPr>
        <w:t xml:space="preserve"> Social Movement (Telugu), Telugu, Quarterly, Vol. 38, No.04, pp185-193</w:t>
      </w:r>
    </w:p>
    <w:p w:rsidR="00BE3C39" w:rsidRPr="00837B3D" w:rsidRDefault="00BE3C39" w:rsidP="00900E62">
      <w:pPr>
        <w:numPr>
          <w:ilvl w:val="0"/>
          <w:numId w:val="62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(2007), Dr. B. R. </w:t>
      </w:r>
      <w:proofErr w:type="spellStart"/>
      <w:r w:rsidRPr="00837B3D">
        <w:rPr>
          <w:rFonts w:ascii="Times New Roman" w:hAnsi="Times New Roman" w:cs="Times New Roman"/>
        </w:rPr>
        <w:t>Ambedkar</w:t>
      </w:r>
      <w:proofErr w:type="spellEnd"/>
      <w:r w:rsidRPr="00837B3D">
        <w:rPr>
          <w:rFonts w:ascii="Times New Roman" w:hAnsi="Times New Roman" w:cs="Times New Roman"/>
        </w:rPr>
        <w:t>: The Crusader for human rights in India, Kakatiya University Journal of Social Sciences, Vol. 3, No.2, Warangal 2007, pp.156-163</w:t>
      </w:r>
    </w:p>
    <w:p w:rsidR="00BE3C39" w:rsidRPr="00837B3D" w:rsidRDefault="00BE3C39" w:rsidP="00900E62">
      <w:pPr>
        <w:numPr>
          <w:ilvl w:val="0"/>
          <w:numId w:val="63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Subhas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Mandala</w:t>
      </w:r>
      <w:proofErr w:type="spellEnd"/>
      <w:r w:rsidRPr="00837B3D">
        <w:rPr>
          <w:rFonts w:ascii="Times New Roman" w:hAnsi="Times New Roman" w:cs="Times New Roman"/>
        </w:rPr>
        <w:t xml:space="preserve"> (2006), Coalition Politics in Indian Parliament, Kakatiya University Journal of Social Sciences, </w:t>
      </w:r>
      <w:proofErr w:type="spellStart"/>
      <w:r w:rsidRPr="00837B3D">
        <w:rPr>
          <w:rFonts w:ascii="Times New Roman" w:hAnsi="Times New Roman" w:cs="Times New Roman"/>
        </w:rPr>
        <w:t>Vol</w:t>
      </w:r>
      <w:proofErr w:type="spellEnd"/>
      <w:r w:rsidRPr="00837B3D">
        <w:rPr>
          <w:rFonts w:ascii="Times New Roman" w:hAnsi="Times New Roman" w:cs="Times New Roman"/>
        </w:rPr>
        <w:t xml:space="preserve"> 3, No.1, Warangal, pp.199-209</w:t>
      </w:r>
    </w:p>
    <w:p w:rsidR="00BE3C39" w:rsidRPr="00837B3D" w:rsidRDefault="00BE3C39" w:rsidP="00900E62">
      <w:pPr>
        <w:numPr>
          <w:ilvl w:val="0"/>
          <w:numId w:val="64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</w:t>
      </w:r>
      <w:proofErr w:type="spellStart"/>
      <w:r w:rsidRPr="00837B3D">
        <w:rPr>
          <w:rFonts w:ascii="Times New Roman" w:hAnsi="Times New Roman" w:cs="Times New Roman"/>
        </w:rPr>
        <w:t>Subhas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Mandala</w:t>
      </w:r>
      <w:proofErr w:type="spellEnd"/>
      <w:r w:rsidRPr="00837B3D">
        <w:rPr>
          <w:rFonts w:ascii="Times New Roman" w:hAnsi="Times New Roman" w:cs="Times New Roman"/>
        </w:rPr>
        <w:t xml:space="preserve"> (2006), Governor in Indian Politics: A Review, Kakatiya University Journal of Social Sciences Vol.1, No.2, pp.200-207</w:t>
      </w:r>
    </w:p>
    <w:p w:rsidR="00BE3C39" w:rsidRPr="00837B3D" w:rsidRDefault="00BE3C39" w:rsidP="00900E62">
      <w:pPr>
        <w:numPr>
          <w:ilvl w:val="0"/>
          <w:numId w:val="65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and Veeranna G (2006), Influence on </w:t>
      </w:r>
      <w:proofErr w:type="spellStart"/>
      <w:r w:rsidRPr="00837B3D">
        <w:rPr>
          <w:rFonts w:ascii="Times New Roman" w:hAnsi="Times New Roman" w:cs="Times New Roman"/>
        </w:rPr>
        <w:t>Ambedkar’s</w:t>
      </w:r>
      <w:proofErr w:type="spellEnd"/>
      <w:r w:rsidRPr="00837B3D">
        <w:rPr>
          <w:rFonts w:ascii="Times New Roman" w:hAnsi="Times New Roman" w:cs="Times New Roman"/>
        </w:rPr>
        <w:t xml:space="preserve"> Social Movement. (Telugu), </w:t>
      </w:r>
      <w:proofErr w:type="spellStart"/>
      <w:r w:rsidRPr="00837B3D">
        <w:rPr>
          <w:rFonts w:ascii="Times New Roman" w:hAnsi="Times New Roman" w:cs="Times New Roman"/>
        </w:rPr>
        <w:t>Veekshanam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Raajakeeyarthiaka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Samajika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Masa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Pathrika</w:t>
      </w:r>
      <w:proofErr w:type="spellEnd"/>
      <w:r w:rsidRPr="00837B3D">
        <w:rPr>
          <w:rFonts w:ascii="Times New Roman" w:hAnsi="Times New Roman" w:cs="Times New Roman"/>
        </w:rPr>
        <w:t>, 66, January, pp.19-21</w:t>
      </w:r>
    </w:p>
    <w:p w:rsidR="00BE3C39" w:rsidRPr="00837B3D" w:rsidRDefault="00BE3C39" w:rsidP="00900E62">
      <w:pPr>
        <w:numPr>
          <w:ilvl w:val="0"/>
          <w:numId w:val="66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 (2020), Women Writing &amp; Popular Literature, </w:t>
      </w:r>
      <w:proofErr w:type="spellStart"/>
      <w:r w:rsidRPr="00837B3D">
        <w:rPr>
          <w:rFonts w:ascii="Times New Roman" w:hAnsi="Times New Roman" w:cs="Times New Roman"/>
        </w:rPr>
        <w:t>Anirban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Bhattacharjee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Moumita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Biswas</w:t>
      </w:r>
      <w:proofErr w:type="spellEnd"/>
      <w:r w:rsidRPr="00837B3D">
        <w:rPr>
          <w:rFonts w:ascii="Times New Roman" w:hAnsi="Times New Roman" w:cs="Times New Roman"/>
        </w:rPr>
        <w:t xml:space="preserve">(Eds.), (Post- Workshop E-Book, Department of English, </w:t>
      </w:r>
      <w:proofErr w:type="spellStart"/>
      <w:r w:rsidRPr="00837B3D">
        <w:rPr>
          <w:rFonts w:ascii="Times New Roman" w:hAnsi="Times New Roman" w:cs="Times New Roman"/>
        </w:rPr>
        <w:t>Santipur</w:t>
      </w:r>
      <w:proofErr w:type="spellEnd"/>
      <w:r w:rsidRPr="00837B3D">
        <w:rPr>
          <w:rFonts w:ascii="Times New Roman" w:hAnsi="Times New Roman" w:cs="Times New Roman"/>
        </w:rPr>
        <w:t xml:space="preserve"> College), </w:t>
      </w:r>
      <w:proofErr w:type="spellStart"/>
      <w:r w:rsidRPr="00837B3D">
        <w:rPr>
          <w:rFonts w:ascii="Times New Roman" w:hAnsi="Times New Roman" w:cs="Times New Roman"/>
        </w:rPr>
        <w:t>Barno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Prokasan</w:t>
      </w:r>
      <w:proofErr w:type="spellEnd"/>
      <w:r w:rsidRPr="00837B3D">
        <w:rPr>
          <w:rFonts w:ascii="Times New Roman" w:hAnsi="Times New Roman" w:cs="Times New Roman"/>
        </w:rPr>
        <w:t xml:space="preserve">, </w:t>
      </w:r>
      <w:proofErr w:type="spellStart"/>
      <w:r w:rsidRPr="00837B3D">
        <w:rPr>
          <w:rFonts w:ascii="Times New Roman" w:hAnsi="Times New Roman" w:cs="Times New Roman"/>
        </w:rPr>
        <w:t>Noida</w:t>
      </w:r>
      <w:proofErr w:type="spellEnd"/>
      <w:r w:rsidRPr="00837B3D">
        <w:rPr>
          <w:rFonts w:ascii="Times New Roman" w:hAnsi="Times New Roman" w:cs="Times New Roman"/>
        </w:rPr>
        <w:t>, West Bengal, pp.26-29, ISBN. 978-81-937204-2-4</w:t>
      </w:r>
    </w:p>
    <w:p w:rsidR="00BE3C39" w:rsidRPr="00837B3D" w:rsidRDefault="00BE3C39" w:rsidP="00900E62">
      <w:pPr>
        <w:numPr>
          <w:ilvl w:val="0"/>
          <w:numId w:val="67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(2014), Religious Politics in South India: </w:t>
      </w:r>
      <w:proofErr w:type="spellStart"/>
      <w:r w:rsidRPr="00837B3D">
        <w:rPr>
          <w:rFonts w:ascii="Times New Roman" w:hAnsi="Times New Roman" w:cs="Times New Roman"/>
        </w:rPr>
        <w:t>Veerashaivism</w:t>
      </w:r>
      <w:proofErr w:type="spellEnd"/>
      <w:r w:rsidRPr="00837B3D">
        <w:rPr>
          <w:rFonts w:ascii="Times New Roman" w:hAnsi="Times New Roman" w:cs="Times New Roman"/>
        </w:rPr>
        <w:t xml:space="preserve"> from </w:t>
      </w:r>
      <w:proofErr w:type="spellStart"/>
      <w:r w:rsidRPr="00837B3D">
        <w:rPr>
          <w:rFonts w:ascii="Times New Roman" w:hAnsi="Times New Roman" w:cs="Times New Roman"/>
        </w:rPr>
        <w:t>Bahujan</w:t>
      </w:r>
      <w:proofErr w:type="spellEnd"/>
      <w:r w:rsidRPr="00837B3D">
        <w:rPr>
          <w:rFonts w:ascii="Times New Roman" w:hAnsi="Times New Roman" w:cs="Times New Roman"/>
        </w:rPr>
        <w:t xml:space="preserve"> Perspective, Proceedings of SGRCPPHI-2014, </w:t>
      </w:r>
      <w:proofErr w:type="spellStart"/>
      <w:r w:rsidRPr="00837B3D">
        <w:rPr>
          <w:rFonts w:ascii="Times New Roman" w:hAnsi="Times New Roman" w:cs="Times New Roman"/>
        </w:rPr>
        <w:t>Jazym</w:t>
      </w:r>
      <w:proofErr w:type="spellEnd"/>
      <w:r w:rsidRPr="00837B3D">
        <w:rPr>
          <w:rFonts w:ascii="Times New Roman" w:hAnsi="Times New Roman" w:cs="Times New Roman"/>
        </w:rPr>
        <w:t xml:space="preserve"> Publications, </w:t>
      </w:r>
      <w:proofErr w:type="spellStart"/>
      <w:r w:rsidRPr="00837B3D">
        <w:rPr>
          <w:rFonts w:ascii="Times New Roman" w:hAnsi="Times New Roman" w:cs="Times New Roman"/>
        </w:rPr>
        <w:t>Thiruchirappalli</w:t>
      </w:r>
      <w:proofErr w:type="spellEnd"/>
      <w:r w:rsidRPr="00837B3D">
        <w:rPr>
          <w:rFonts w:ascii="Times New Roman" w:hAnsi="Times New Roman" w:cs="Times New Roman"/>
        </w:rPr>
        <w:t>, pp.18-27, ISBN 978-93-81521-40-3</w:t>
      </w:r>
    </w:p>
    <w:p w:rsidR="00BE3C39" w:rsidRPr="00837B3D" w:rsidRDefault="00BE3C39" w:rsidP="00900E62">
      <w:pPr>
        <w:numPr>
          <w:ilvl w:val="0"/>
          <w:numId w:val="68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(2014), </w:t>
      </w:r>
      <w:proofErr w:type="spellStart"/>
      <w:r w:rsidRPr="00837B3D">
        <w:rPr>
          <w:rFonts w:ascii="Times New Roman" w:hAnsi="Times New Roman" w:cs="Times New Roman"/>
        </w:rPr>
        <w:t>Adi</w:t>
      </w:r>
      <w:proofErr w:type="spellEnd"/>
      <w:r w:rsidRPr="00837B3D">
        <w:rPr>
          <w:rFonts w:ascii="Times New Roman" w:hAnsi="Times New Roman" w:cs="Times New Roman"/>
        </w:rPr>
        <w:t>-Hindu Movement and Scheduled Castes Associations in Telangana of Erstwhile State of Hyderabad during 1900-1956 A.D, South Indian History Congress, Proceedings of 34</w:t>
      </w:r>
      <w:r w:rsidRPr="00837B3D">
        <w:rPr>
          <w:rFonts w:ascii="Times New Roman" w:hAnsi="Times New Roman" w:cs="Times New Roman"/>
          <w:vertAlign w:val="superscript"/>
        </w:rPr>
        <w:t>th</w:t>
      </w:r>
      <w:r w:rsidRPr="00837B3D">
        <w:rPr>
          <w:rFonts w:ascii="Times New Roman" w:hAnsi="Times New Roman" w:cs="Times New Roman"/>
        </w:rPr>
        <w:t> Session,2014, pp.101-105, ISSN.2229-3671</w:t>
      </w:r>
    </w:p>
    <w:p w:rsidR="00BE3C39" w:rsidRPr="00837B3D" w:rsidRDefault="00BE3C39" w:rsidP="00900E62">
      <w:pPr>
        <w:numPr>
          <w:ilvl w:val="0"/>
          <w:numId w:val="69"/>
        </w:numPr>
        <w:spacing w:after="0" w:line="240" w:lineRule="auto"/>
        <w:ind w:hanging="578"/>
        <w:jc w:val="both"/>
        <w:rPr>
          <w:rFonts w:ascii="Times New Roman" w:hAnsi="Times New Roman" w:cs="Times New Roman"/>
        </w:rPr>
      </w:pPr>
      <w:proofErr w:type="spellStart"/>
      <w:r w:rsidRPr="00837B3D">
        <w:rPr>
          <w:rStyle w:val="Strong"/>
          <w:rFonts w:ascii="Times New Roman" w:hAnsi="Times New Roman" w:cs="Times New Roman"/>
        </w:rPr>
        <w:t>Nagaraju</w:t>
      </w:r>
      <w:proofErr w:type="spellEnd"/>
      <w:r w:rsidRPr="00837B3D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837B3D">
        <w:rPr>
          <w:rStyle w:val="Strong"/>
          <w:rFonts w:ascii="Times New Roman" w:hAnsi="Times New Roman" w:cs="Times New Roman"/>
        </w:rPr>
        <w:t>Vadapalli</w:t>
      </w:r>
      <w:proofErr w:type="spellEnd"/>
      <w:r w:rsidRPr="00837B3D">
        <w:rPr>
          <w:rFonts w:ascii="Times New Roman" w:hAnsi="Times New Roman" w:cs="Times New Roman"/>
        </w:rPr>
        <w:t xml:space="preserve"> (2014), Religious Movements and Human Rights of Weaker Sections in India- A Study of </w:t>
      </w:r>
      <w:proofErr w:type="spellStart"/>
      <w:r w:rsidRPr="00837B3D">
        <w:rPr>
          <w:rFonts w:ascii="Times New Roman" w:hAnsi="Times New Roman" w:cs="Times New Roman"/>
        </w:rPr>
        <w:t>Satya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Shodhak</w:t>
      </w:r>
      <w:proofErr w:type="spellEnd"/>
      <w:r w:rsidRPr="00837B3D">
        <w:rPr>
          <w:rFonts w:ascii="Times New Roman" w:hAnsi="Times New Roman" w:cs="Times New Roman"/>
        </w:rPr>
        <w:t xml:space="preserve"> </w:t>
      </w:r>
      <w:proofErr w:type="spellStart"/>
      <w:r w:rsidRPr="00837B3D">
        <w:rPr>
          <w:rFonts w:ascii="Times New Roman" w:hAnsi="Times New Roman" w:cs="Times New Roman"/>
        </w:rPr>
        <w:t>Samaj</w:t>
      </w:r>
      <w:proofErr w:type="spellEnd"/>
      <w:r w:rsidRPr="00837B3D">
        <w:rPr>
          <w:rFonts w:ascii="Times New Roman" w:hAnsi="Times New Roman" w:cs="Times New Roman"/>
        </w:rPr>
        <w:t xml:space="preserve"> and Neo-Buddhism, Indian History Congress, 74</w:t>
      </w:r>
      <w:r w:rsidRPr="00837B3D">
        <w:rPr>
          <w:rFonts w:ascii="Times New Roman" w:hAnsi="Times New Roman" w:cs="Times New Roman"/>
          <w:vertAlign w:val="superscript"/>
        </w:rPr>
        <w:t>th</w:t>
      </w:r>
      <w:r w:rsidRPr="00837B3D">
        <w:rPr>
          <w:rFonts w:ascii="Times New Roman" w:hAnsi="Times New Roman" w:cs="Times New Roman"/>
        </w:rPr>
        <w:t xml:space="preserve"> Session, </w:t>
      </w:r>
      <w:proofErr w:type="spellStart"/>
      <w:r w:rsidRPr="00837B3D">
        <w:rPr>
          <w:rFonts w:ascii="Times New Roman" w:hAnsi="Times New Roman" w:cs="Times New Roman"/>
        </w:rPr>
        <w:t>Renvanshaw</w:t>
      </w:r>
      <w:proofErr w:type="spellEnd"/>
      <w:r w:rsidRPr="00837B3D">
        <w:rPr>
          <w:rFonts w:ascii="Times New Roman" w:hAnsi="Times New Roman" w:cs="Times New Roman"/>
        </w:rPr>
        <w:t xml:space="preserve"> University, Cuttack, December 28</w:t>
      </w:r>
      <w:r w:rsidRPr="00837B3D">
        <w:rPr>
          <w:rFonts w:ascii="Times New Roman" w:hAnsi="Times New Roman" w:cs="Times New Roman"/>
          <w:vertAlign w:val="superscript"/>
        </w:rPr>
        <w:t>th</w:t>
      </w:r>
      <w:r w:rsidRPr="00837B3D">
        <w:rPr>
          <w:rFonts w:ascii="Times New Roman" w:hAnsi="Times New Roman" w:cs="Times New Roman"/>
        </w:rPr>
        <w:t> -30</w:t>
      </w:r>
      <w:r w:rsidRPr="00837B3D">
        <w:rPr>
          <w:rFonts w:ascii="Times New Roman" w:hAnsi="Times New Roman" w:cs="Times New Roman"/>
          <w:vertAlign w:val="superscript"/>
        </w:rPr>
        <w:t>th</w:t>
      </w:r>
      <w:r w:rsidRPr="00837B3D">
        <w:rPr>
          <w:rFonts w:ascii="Times New Roman" w:hAnsi="Times New Roman" w:cs="Times New Roman"/>
        </w:rPr>
        <w:t> 2014, pp.952-960, ISSN.2249-1937</w:t>
      </w:r>
    </w:p>
    <w:p w:rsidR="00BE3C39" w:rsidRPr="00837B3D" w:rsidRDefault="00BE3C39" w:rsidP="007D654D">
      <w:pPr>
        <w:pStyle w:val="Heading1"/>
        <w:spacing w:before="0" w:line="240" w:lineRule="auto"/>
        <w:ind w:hanging="578"/>
        <w:jc w:val="both"/>
        <w:rPr>
          <w:u w:val="none"/>
        </w:rPr>
      </w:pPr>
    </w:p>
    <w:p w:rsidR="00BE3C39" w:rsidRPr="00837B3D" w:rsidRDefault="00BE3C39" w:rsidP="007D654D">
      <w:pPr>
        <w:pStyle w:val="NormalWeb"/>
        <w:spacing w:before="0" w:beforeAutospacing="0" w:after="0" w:afterAutospacing="0"/>
        <w:ind w:left="720" w:hanging="578"/>
        <w:jc w:val="both"/>
        <w:rPr>
          <w:sz w:val="22"/>
          <w:szCs w:val="22"/>
        </w:rPr>
      </w:pPr>
    </w:p>
    <w:p w:rsidR="00BE3C39" w:rsidRPr="00837B3D" w:rsidRDefault="00BE3C39" w:rsidP="007D654D">
      <w:pPr>
        <w:pStyle w:val="NormalWeb"/>
        <w:spacing w:before="0" w:beforeAutospacing="0" w:after="0" w:afterAutospacing="0"/>
        <w:ind w:left="720" w:hanging="578"/>
        <w:jc w:val="both"/>
        <w:rPr>
          <w:sz w:val="22"/>
          <w:szCs w:val="22"/>
        </w:rPr>
      </w:pPr>
    </w:p>
    <w:p w:rsidR="00BE3C39" w:rsidRPr="00837B3D" w:rsidRDefault="00BE3C39" w:rsidP="007D654D">
      <w:pPr>
        <w:pStyle w:val="NormalWeb"/>
        <w:spacing w:before="0" w:beforeAutospacing="0" w:after="0" w:afterAutospacing="0"/>
        <w:ind w:hanging="578"/>
        <w:jc w:val="both"/>
        <w:rPr>
          <w:sz w:val="22"/>
          <w:szCs w:val="22"/>
        </w:rPr>
      </w:pPr>
    </w:p>
    <w:p w:rsidR="005B191E" w:rsidRPr="00837B3D" w:rsidRDefault="005B191E" w:rsidP="007D654D">
      <w:pPr>
        <w:tabs>
          <w:tab w:val="left" w:pos="9026"/>
        </w:tabs>
        <w:spacing w:after="0" w:line="240" w:lineRule="auto"/>
        <w:ind w:right="-46" w:hanging="578"/>
        <w:jc w:val="both"/>
        <w:rPr>
          <w:rFonts w:ascii="Times New Roman" w:hAnsi="Times New Roman" w:cs="Times New Roman"/>
        </w:rPr>
      </w:pPr>
    </w:p>
    <w:sectPr w:rsidR="005B191E" w:rsidRPr="00837B3D" w:rsidSect="0016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BDF"/>
    <w:multiLevelType w:val="multilevel"/>
    <w:tmpl w:val="46A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710C6"/>
    <w:multiLevelType w:val="multilevel"/>
    <w:tmpl w:val="812E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3479"/>
    <w:multiLevelType w:val="multilevel"/>
    <w:tmpl w:val="6F3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1"/>
    </w:lvlOverride>
  </w:num>
  <w:num w:numId="3">
    <w:abstractNumId w:val="0"/>
    <w:lvlOverride w:ilvl="0">
      <w:startOverride w:val="42"/>
    </w:lvlOverride>
  </w:num>
  <w:num w:numId="4">
    <w:abstractNumId w:val="0"/>
    <w:lvlOverride w:ilvl="0">
      <w:startOverride w:val="43"/>
    </w:lvlOverride>
  </w:num>
  <w:num w:numId="5">
    <w:abstractNumId w:val="0"/>
    <w:lvlOverride w:ilvl="0">
      <w:startOverride w:val="44"/>
    </w:lvlOverride>
  </w:num>
  <w:num w:numId="6">
    <w:abstractNumId w:val="0"/>
    <w:lvlOverride w:ilvl="0">
      <w:startOverride w:val="45"/>
    </w:lvlOverride>
  </w:num>
  <w:num w:numId="7">
    <w:abstractNumId w:val="0"/>
    <w:lvlOverride w:ilvl="0">
      <w:startOverride w:val="46"/>
    </w:lvlOverride>
  </w:num>
  <w:num w:numId="8">
    <w:abstractNumId w:val="0"/>
    <w:lvlOverride w:ilvl="0">
      <w:startOverride w:val="47"/>
    </w:lvlOverride>
  </w:num>
  <w:num w:numId="9">
    <w:abstractNumId w:val="0"/>
    <w:lvlOverride w:ilvl="0">
      <w:startOverride w:val="48"/>
    </w:lvlOverride>
  </w:num>
  <w:num w:numId="10">
    <w:abstractNumId w:val="0"/>
    <w:lvlOverride w:ilvl="0">
      <w:startOverride w:val="49"/>
    </w:lvlOverride>
  </w:num>
  <w:num w:numId="11">
    <w:abstractNumId w:val="0"/>
    <w:lvlOverride w:ilvl="0">
      <w:startOverride w:val="50"/>
    </w:lvlOverride>
  </w:num>
  <w:num w:numId="12">
    <w:abstractNumId w:val="0"/>
    <w:lvlOverride w:ilvl="0">
      <w:startOverride w:val="51"/>
    </w:lvlOverride>
  </w:num>
  <w:num w:numId="13">
    <w:abstractNumId w:val="0"/>
    <w:lvlOverride w:ilvl="0">
      <w:startOverride w:val="52"/>
    </w:lvlOverride>
  </w:num>
  <w:num w:numId="14">
    <w:abstractNumId w:val="0"/>
    <w:lvlOverride w:ilvl="0">
      <w:startOverride w:val="53"/>
    </w:lvlOverride>
  </w:num>
  <w:num w:numId="15">
    <w:abstractNumId w:val="0"/>
    <w:lvlOverride w:ilvl="0">
      <w:startOverride w:val="54"/>
    </w:lvlOverride>
  </w:num>
  <w:num w:numId="16">
    <w:abstractNumId w:val="0"/>
    <w:lvlOverride w:ilvl="0">
      <w:startOverride w:val="55"/>
    </w:lvlOverride>
  </w:num>
  <w:num w:numId="17">
    <w:abstractNumId w:val="0"/>
    <w:lvlOverride w:ilvl="0">
      <w:startOverride w:val="56"/>
    </w:lvlOverride>
  </w:num>
  <w:num w:numId="18">
    <w:abstractNumId w:val="0"/>
    <w:lvlOverride w:ilvl="0">
      <w:startOverride w:val="57"/>
    </w:lvlOverride>
  </w:num>
  <w:num w:numId="19">
    <w:abstractNumId w:val="0"/>
    <w:lvlOverride w:ilvl="0">
      <w:startOverride w:val="58"/>
    </w:lvlOverride>
  </w:num>
  <w:num w:numId="20">
    <w:abstractNumId w:val="0"/>
    <w:lvlOverride w:ilvl="0">
      <w:startOverride w:val="59"/>
    </w:lvlOverride>
  </w:num>
  <w:num w:numId="21">
    <w:abstractNumId w:val="0"/>
    <w:lvlOverride w:ilvl="0">
      <w:startOverride w:val="60"/>
    </w:lvlOverride>
  </w:num>
  <w:num w:numId="22">
    <w:abstractNumId w:val="0"/>
  </w:num>
  <w:num w:numId="23">
    <w:abstractNumId w:val="2"/>
    <w:lvlOverride w:ilvl="0">
      <w:startOverride w:val="68"/>
    </w:lvlOverride>
  </w:num>
  <w:num w:numId="24">
    <w:abstractNumId w:val="2"/>
    <w:lvlOverride w:ilvl="0">
      <w:startOverride w:val="69"/>
    </w:lvlOverride>
  </w:num>
  <w:num w:numId="25">
    <w:abstractNumId w:val="2"/>
    <w:lvlOverride w:ilvl="0">
      <w:startOverride w:val="70"/>
    </w:lvlOverride>
  </w:num>
  <w:num w:numId="26">
    <w:abstractNumId w:val="2"/>
    <w:lvlOverride w:ilvl="0">
      <w:startOverride w:val="71"/>
    </w:lvlOverride>
  </w:num>
  <w:num w:numId="27">
    <w:abstractNumId w:val="2"/>
    <w:lvlOverride w:ilvl="0">
      <w:startOverride w:val="72"/>
    </w:lvlOverride>
  </w:num>
  <w:num w:numId="28">
    <w:abstractNumId w:val="2"/>
    <w:lvlOverride w:ilvl="0">
      <w:startOverride w:val="73"/>
    </w:lvlOverride>
  </w:num>
  <w:num w:numId="29">
    <w:abstractNumId w:val="2"/>
    <w:lvlOverride w:ilvl="0">
      <w:startOverride w:val="74"/>
    </w:lvlOverride>
  </w:num>
  <w:num w:numId="30">
    <w:abstractNumId w:val="2"/>
    <w:lvlOverride w:ilvl="0">
      <w:startOverride w:val="75"/>
    </w:lvlOverride>
  </w:num>
  <w:num w:numId="31">
    <w:abstractNumId w:val="2"/>
    <w:lvlOverride w:ilvl="0">
      <w:startOverride w:val="76"/>
    </w:lvlOverride>
  </w:num>
  <w:num w:numId="32">
    <w:abstractNumId w:val="2"/>
    <w:lvlOverride w:ilvl="0">
      <w:startOverride w:val="77"/>
    </w:lvlOverride>
  </w:num>
  <w:num w:numId="33">
    <w:abstractNumId w:val="2"/>
    <w:lvlOverride w:ilvl="0">
      <w:startOverride w:val="78"/>
    </w:lvlOverride>
  </w:num>
  <w:num w:numId="34">
    <w:abstractNumId w:val="2"/>
    <w:lvlOverride w:ilvl="0">
      <w:startOverride w:val="79"/>
    </w:lvlOverride>
  </w:num>
  <w:num w:numId="35">
    <w:abstractNumId w:val="2"/>
    <w:lvlOverride w:ilvl="0">
      <w:startOverride w:val="80"/>
    </w:lvlOverride>
  </w:num>
  <w:num w:numId="36">
    <w:abstractNumId w:val="2"/>
    <w:lvlOverride w:ilvl="0">
      <w:startOverride w:val="81"/>
    </w:lvlOverride>
  </w:num>
  <w:num w:numId="37">
    <w:abstractNumId w:val="2"/>
    <w:lvlOverride w:ilvl="0">
      <w:startOverride w:val="82"/>
    </w:lvlOverride>
  </w:num>
  <w:num w:numId="38">
    <w:abstractNumId w:val="2"/>
    <w:lvlOverride w:ilvl="0">
      <w:startOverride w:val="83"/>
    </w:lvlOverride>
  </w:num>
  <w:num w:numId="39">
    <w:abstractNumId w:val="2"/>
    <w:lvlOverride w:ilvl="0">
      <w:startOverride w:val="84"/>
    </w:lvlOverride>
  </w:num>
  <w:num w:numId="40">
    <w:abstractNumId w:val="2"/>
    <w:lvlOverride w:ilvl="0">
      <w:startOverride w:val="85"/>
    </w:lvlOverride>
  </w:num>
  <w:num w:numId="41">
    <w:abstractNumId w:val="2"/>
    <w:lvlOverride w:ilvl="0">
      <w:startOverride w:val="86"/>
    </w:lvlOverride>
  </w:num>
  <w:num w:numId="42">
    <w:abstractNumId w:val="2"/>
    <w:lvlOverride w:ilvl="0">
      <w:startOverride w:val="87"/>
    </w:lvlOverride>
  </w:num>
  <w:num w:numId="43">
    <w:abstractNumId w:val="2"/>
    <w:lvlOverride w:ilvl="0">
      <w:startOverride w:val="88"/>
    </w:lvlOverride>
  </w:num>
  <w:num w:numId="44">
    <w:abstractNumId w:val="2"/>
    <w:lvlOverride w:ilvl="0">
      <w:startOverride w:val="89"/>
    </w:lvlOverride>
  </w:num>
  <w:num w:numId="45">
    <w:abstractNumId w:val="2"/>
    <w:lvlOverride w:ilvl="0">
      <w:startOverride w:val="90"/>
    </w:lvlOverride>
  </w:num>
  <w:num w:numId="46">
    <w:abstractNumId w:val="2"/>
    <w:lvlOverride w:ilvl="0">
      <w:startOverride w:val="91"/>
    </w:lvlOverride>
  </w:num>
  <w:num w:numId="47">
    <w:abstractNumId w:val="2"/>
    <w:lvlOverride w:ilvl="0">
      <w:startOverride w:val="92"/>
    </w:lvlOverride>
  </w:num>
  <w:num w:numId="48">
    <w:abstractNumId w:val="2"/>
    <w:lvlOverride w:ilvl="0">
      <w:startOverride w:val="93"/>
    </w:lvlOverride>
  </w:num>
  <w:num w:numId="49">
    <w:abstractNumId w:val="2"/>
    <w:lvlOverride w:ilvl="0">
      <w:startOverride w:val="94"/>
    </w:lvlOverride>
  </w:num>
  <w:num w:numId="50">
    <w:abstractNumId w:val="2"/>
    <w:lvlOverride w:ilvl="0">
      <w:startOverride w:val="95"/>
    </w:lvlOverride>
  </w:num>
  <w:num w:numId="51">
    <w:abstractNumId w:val="2"/>
    <w:lvlOverride w:ilvl="0">
      <w:startOverride w:val="96"/>
    </w:lvlOverride>
  </w:num>
  <w:num w:numId="52">
    <w:abstractNumId w:val="2"/>
    <w:lvlOverride w:ilvl="0">
      <w:startOverride w:val="97"/>
    </w:lvlOverride>
  </w:num>
  <w:num w:numId="53">
    <w:abstractNumId w:val="2"/>
    <w:lvlOverride w:ilvl="0">
      <w:startOverride w:val="98"/>
    </w:lvlOverride>
  </w:num>
  <w:num w:numId="54">
    <w:abstractNumId w:val="2"/>
    <w:lvlOverride w:ilvl="0">
      <w:startOverride w:val="99"/>
    </w:lvlOverride>
  </w:num>
  <w:num w:numId="55">
    <w:abstractNumId w:val="2"/>
    <w:lvlOverride w:ilvl="0">
      <w:startOverride w:val="100"/>
    </w:lvlOverride>
  </w:num>
  <w:num w:numId="56">
    <w:abstractNumId w:val="2"/>
    <w:lvlOverride w:ilvl="0">
      <w:startOverride w:val="101"/>
    </w:lvlOverride>
  </w:num>
  <w:num w:numId="57">
    <w:abstractNumId w:val="2"/>
    <w:lvlOverride w:ilvl="0">
      <w:startOverride w:val="102"/>
    </w:lvlOverride>
  </w:num>
  <w:num w:numId="58">
    <w:abstractNumId w:val="2"/>
    <w:lvlOverride w:ilvl="0">
      <w:startOverride w:val="103"/>
    </w:lvlOverride>
  </w:num>
  <w:num w:numId="59">
    <w:abstractNumId w:val="2"/>
    <w:lvlOverride w:ilvl="0">
      <w:startOverride w:val="104"/>
    </w:lvlOverride>
  </w:num>
  <w:num w:numId="60">
    <w:abstractNumId w:val="2"/>
    <w:lvlOverride w:ilvl="0">
      <w:startOverride w:val="105"/>
    </w:lvlOverride>
  </w:num>
  <w:num w:numId="61">
    <w:abstractNumId w:val="2"/>
    <w:lvlOverride w:ilvl="0">
      <w:startOverride w:val="106"/>
    </w:lvlOverride>
  </w:num>
  <w:num w:numId="62">
    <w:abstractNumId w:val="2"/>
    <w:lvlOverride w:ilvl="0">
      <w:startOverride w:val="107"/>
    </w:lvlOverride>
  </w:num>
  <w:num w:numId="63">
    <w:abstractNumId w:val="2"/>
    <w:lvlOverride w:ilvl="0">
      <w:startOverride w:val="108"/>
    </w:lvlOverride>
  </w:num>
  <w:num w:numId="64">
    <w:abstractNumId w:val="2"/>
    <w:lvlOverride w:ilvl="0">
      <w:startOverride w:val="109"/>
    </w:lvlOverride>
  </w:num>
  <w:num w:numId="65">
    <w:abstractNumId w:val="2"/>
    <w:lvlOverride w:ilvl="0">
      <w:startOverride w:val="110"/>
    </w:lvlOverride>
  </w:num>
  <w:num w:numId="66">
    <w:abstractNumId w:val="2"/>
    <w:lvlOverride w:ilvl="0">
      <w:startOverride w:val="111"/>
    </w:lvlOverride>
  </w:num>
  <w:num w:numId="67">
    <w:abstractNumId w:val="2"/>
    <w:lvlOverride w:ilvl="0">
      <w:startOverride w:val="112"/>
    </w:lvlOverride>
  </w:num>
  <w:num w:numId="68">
    <w:abstractNumId w:val="2"/>
    <w:lvlOverride w:ilvl="0">
      <w:startOverride w:val="113"/>
    </w:lvlOverride>
  </w:num>
  <w:num w:numId="69">
    <w:abstractNumId w:val="2"/>
    <w:lvlOverride w:ilvl="0">
      <w:startOverride w:val="114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942A8"/>
    <w:rsid w:val="00161415"/>
    <w:rsid w:val="00220D64"/>
    <w:rsid w:val="00390152"/>
    <w:rsid w:val="005B191E"/>
    <w:rsid w:val="00794B7A"/>
    <w:rsid w:val="007A24B8"/>
    <w:rsid w:val="007D654D"/>
    <w:rsid w:val="00826265"/>
    <w:rsid w:val="00837B3D"/>
    <w:rsid w:val="00900E62"/>
    <w:rsid w:val="00AD179A"/>
    <w:rsid w:val="00B942A8"/>
    <w:rsid w:val="00B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15"/>
  </w:style>
  <w:style w:type="paragraph" w:styleId="Heading1">
    <w:name w:val="heading 1"/>
    <w:basedOn w:val="Normal"/>
    <w:link w:val="Heading1Char"/>
    <w:uiPriority w:val="1"/>
    <w:qFormat/>
    <w:rsid w:val="00B942A8"/>
    <w:pPr>
      <w:widowControl w:val="0"/>
      <w:autoSpaceDE w:val="0"/>
      <w:autoSpaceDN w:val="0"/>
      <w:spacing w:before="4" w:after="0" w:line="250" w:lineRule="exact"/>
      <w:ind w:left="220"/>
      <w:outlineLvl w:val="0"/>
    </w:pPr>
    <w:rPr>
      <w:rFonts w:ascii="Times New Roman" w:eastAsia="Times New Roman" w:hAnsi="Times New Roman" w:cs="Times New Roman"/>
      <w:b/>
      <w:bCs/>
      <w:u w:val="single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42A8"/>
    <w:rPr>
      <w:rFonts w:ascii="Times New Roman" w:eastAsia="Times New Roman" w:hAnsi="Times New Roman" w:cs="Times New Roman"/>
      <w:b/>
      <w:bCs/>
      <w:u w:val="single"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94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B942A8"/>
    <w:pPr>
      <w:spacing w:after="0" w:line="240" w:lineRule="auto"/>
    </w:pPr>
    <w:rPr>
      <w:lang w:val="en-US" w:eastAsia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942A8"/>
    <w:pPr>
      <w:widowControl w:val="0"/>
      <w:autoSpaceDE w:val="0"/>
      <w:autoSpaceDN w:val="0"/>
      <w:spacing w:after="0" w:line="240" w:lineRule="auto"/>
      <w:ind w:left="940" w:right="539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942A8"/>
    <w:pPr>
      <w:widowControl w:val="0"/>
      <w:autoSpaceDE w:val="0"/>
      <w:autoSpaceDN w:val="0"/>
      <w:spacing w:after="0" w:line="240" w:lineRule="auto"/>
      <w:ind w:left="940" w:right="539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42A8"/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E3C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3C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so.org/vol-3-" TargetMode="External"/><Relationship Id="rId5" Type="http://schemas.openxmlformats.org/officeDocument/2006/relationships/hyperlink" Target="https://yir.co.in/wp-content/uploads/2016/01/Nagaraju-Vadalpali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3166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2022-11-23T09:41:00Z</dcterms:created>
  <dcterms:modified xsi:type="dcterms:W3CDTF">2022-11-23T09:59:00Z</dcterms:modified>
</cp:coreProperties>
</file>